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6E462B" w14:textId="4542233D" w:rsidR="00C2579F" w:rsidRDefault="004C111F">
      <w:pPr>
        <w:pStyle w:val="af1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5Bis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      </w:t>
      </w:r>
      <w:r w:rsidR="00DC4713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</w:t>
      </w:r>
      <w:r>
        <w:rPr>
          <w:rFonts w:ascii="Arial" w:eastAsia="宋体" w:hAnsi="Arial" w:cs="Arial" w:hint="eastAsia"/>
          <w:b/>
          <w:bCs/>
          <w:i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-19</w:t>
      </w:r>
      <w:r w:rsidR="006D41DE">
        <w:rPr>
          <w:rFonts w:ascii="Arial" w:hAnsi="Arial" w:cs="Arial"/>
          <w:b/>
          <w:bCs/>
          <w:iCs/>
          <w:sz w:val="24"/>
          <w:szCs w:val="24"/>
          <w:lang w:val="en-US"/>
        </w:rPr>
        <w:t>5</w:t>
      </w:r>
      <w:r w:rsidR="003F3D2D">
        <w:rPr>
          <w:rFonts w:ascii="Arial" w:hAnsi="Arial" w:cs="Arial"/>
          <w:b/>
          <w:bCs/>
          <w:iCs/>
          <w:sz w:val="24"/>
          <w:szCs w:val="24"/>
          <w:lang w:val="en-US"/>
        </w:rPr>
        <w:t>370</w:t>
      </w:r>
    </w:p>
    <w:p w14:paraId="1D869E90" w14:textId="77777777" w:rsidR="00C2579F" w:rsidRDefault="004C111F">
      <w:pPr>
        <w:pStyle w:val="aa"/>
        <w:jc w:val="both"/>
        <w:rPr>
          <w:rFonts w:cs="Arial"/>
          <w:i w:val="0"/>
          <w:iCs/>
          <w:sz w:val="24"/>
          <w:szCs w:val="24"/>
        </w:rPr>
      </w:pPr>
      <w:r>
        <w:rPr>
          <w:rFonts w:eastAsia="宋体" w:cs="Arial"/>
          <w:bCs/>
          <w:i w:val="0"/>
          <w:iCs/>
          <w:color w:val="000000"/>
          <w:sz w:val="24"/>
          <w:szCs w:val="24"/>
          <w:lang w:val="en-US" w:eastAsia="zh-CN"/>
        </w:rPr>
        <w:t>Chongqing, China</w:t>
      </w:r>
      <w:r>
        <w:rPr>
          <w:rFonts w:eastAsia="Batang" w:cs="Arial"/>
          <w:bCs/>
          <w:i w:val="0"/>
          <w:iCs/>
          <w:color w:val="000000"/>
          <w:sz w:val="24"/>
          <w:szCs w:val="24"/>
        </w:rPr>
        <w:t xml:space="preserve">, </w:t>
      </w:r>
      <w:r>
        <w:rPr>
          <w:rFonts w:eastAsia="宋体" w:cs="Arial" w:hint="eastAsia"/>
          <w:bCs/>
          <w:i w:val="0"/>
          <w:iCs/>
          <w:sz w:val="24"/>
          <w:szCs w:val="24"/>
          <w:lang w:val="en-US" w:eastAsia="zh-CN"/>
        </w:rPr>
        <w:t>14</w:t>
      </w:r>
      <w:r>
        <w:rPr>
          <w:rFonts w:cs="Arial"/>
          <w:bCs/>
          <w:i w:val="0"/>
          <w:iCs/>
          <w:sz w:val="24"/>
          <w:szCs w:val="24"/>
          <w:vertAlign w:val="superscript"/>
        </w:rPr>
        <w:t>th</w:t>
      </w:r>
      <w:r>
        <w:rPr>
          <w:rFonts w:eastAsia="MS Mincho" w:cs="Arial"/>
          <w:bCs/>
          <w:i w:val="0"/>
          <w:iCs/>
          <w:sz w:val="24"/>
          <w:szCs w:val="24"/>
          <w:lang w:eastAsia="ja-JP"/>
        </w:rPr>
        <w:t xml:space="preserve"> </w:t>
      </w:r>
      <w:r>
        <w:rPr>
          <w:rFonts w:cs="Arial"/>
          <w:bCs/>
          <w:i w:val="0"/>
          <w:iCs/>
          <w:sz w:val="24"/>
          <w:szCs w:val="24"/>
        </w:rPr>
        <w:t>–</w:t>
      </w:r>
      <w:r>
        <w:rPr>
          <w:rFonts w:cs="Arial" w:hint="eastAsia"/>
          <w:bCs/>
          <w:i w:val="0"/>
          <w:iCs/>
          <w:sz w:val="24"/>
          <w:szCs w:val="24"/>
          <w:lang w:val="en-US" w:eastAsia="zh-CN"/>
        </w:rPr>
        <w:t>18</w:t>
      </w:r>
      <w:r>
        <w:rPr>
          <w:rFonts w:cs="Arial"/>
          <w:bCs/>
          <w:i w:val="0"/>
          <w:iCs/>
          <w:sz w:val="24"/>
          <w:szCs w:val="24"/>
          <w:vertAlign w:val="superscript"/>
        </w:rPr>
        <w:t>th</w:t>
      </w:r>
      <w:r>
        <w:rPr>
          <w:rFonts w:cs="Arial"/>
          <w:bCs/>
          <w:i w:val="0"/>
          <w:iCs/>
          <w:sz w:val="24"/>
          <w:szCs w:val="24"/>
        </w:rPr>
        <w:t xml:space="preserve"> </w:t>
      </w:r>
      <w:r>
        <w:rPr>
          <w:rFonts w:eastAsia="宋体" w:cs="Arial" w:hint="eastAsia"/>
          <w:bCs/>
          <w:i w:val="0"/>
          <w:iCs/>
          <w:sz w:val="24"/>
          <w:szCs w:val="24"/>
          <w:lang w:val="en-US" w:eastAsia="zh-CN"/>
        </w:rPr>
        <w:t>October</w:t>
      </w:r>
      <w:r>
        <w:rPr>
          <w:rFonts w:cs="Arial"/>
          <w:bCs/>
          <w:i w:val="0"/>
          <w:iCs/>
          <w:sz w:val="24"/>
          <w:szCs w:val="24"/>
        </w:rPr>
        <w:t xml:space="preserve"> 201</w:t>
      </w:r>
      <w:r>
        <w:rPr>
          <w:rFonts w:cs="Arial"/>
          <w:bCs/>
          <w:i w:val="0"/>
          <w:iCs/>
          <w:sz w:val="24"/>
          <w:szCs w:val="24"/>
          <w:lang w:val="en-US" w:eastAsia="zh-CN"/>
        </w:rPr>
        <w:t>9</w:t>
      </w:r>
    </w:p>
    <w:p w14:paraId="507DC3F7" w14:textId="77777777" w:rsidR="00C2579F" w:rsidRDefault="00C2579F">
      <w:pPr>
        <w:pStyle w:val="aa"/>
        <w:jc w:val="both"/>
        <w:rPr>
          <w:rFonts w:cs="Arial"/>
          <w:i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579F" w14:paraId="6EF0921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3C9C7" w14:textId="77777777" w:rsidR="00C2579F" w:rsidRDefault="004C11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C2579F" w14:paraId="20147B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22C91" w14:textId="77777777" w:rsidR="00C2579F" w:rsidRDefault="004C11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2579F" w14:paraId="373D4E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F8D52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5F047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600B637" w14:textId="77777777" w:rsidR="00C2579F" w:rsidRDefault="00C2579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5B349F" w14:textId="77777777" w:rsidR="00C2579F" w:rsidRDefault="004C111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59FE8D07" w14:textId="77777777" w:rsidR="00C2579F" w:rsidRDefault="004C11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3A82" w14:textId="040CF8AB" w:rsidR="00C2579F" w:rsidRDefault="007136D0">
            <w:pPr>
              <w:pStyle w:val="CRCoverPage"/>
              <w:spacing w:after="0"/>
            </w:pPr>
            <w:r>
              <w:rPr>
                <w:b/>
                <w:sz w:val="28"/>
              </w:rPr>
              <w:t>0250</w:t>
            </w:r>
          </w:p>
        </w:tc>
        <w:tc>
          <w:tcPr>
            <w:tcW w:w="709" w:type="dxa"/>
          </w:tcPr>
          <w:p w14:paraId="4D525575" w14:textId="77777777" w:rsidR="00C2579F" w:rsidRDefault="004C11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A5473D" w14:textId="77777777" w:rsidR="00C2579F" w:rsidRDefault="004C111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1AAD1EA" w14:textId="77777777" w:rsidR="00C2579F" w:rsidRDefault="004C11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43E748" w14:textId="255F5EC9" w:rsidR="00C2579F" w:rsidRDefault="004C111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 w:rsidR="009F0914"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0C96DD" w14:textId="77777777" w:rsidR="00C2579F" w:rsidRDefault="00C2579F">
            <w:pPr>
              <w:pStyle w:val="CRCoverPage"/>
              <w:spacing w:after="0"/>
            </w:pPr>
          </w:p>
        </w:tc>
      </w:tr>
      <w:tr w:rsidR="00C2579F" w14:paraId="799D23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5849C" w14:textId="77777777" w:rsidR="00C2579F" w:rsidRDefault="00C2579F">
            <w:pPr>
              <w:pStyle w:val="CRCoverPage"/>
              <w:spacing w:after="0"/>
            </w:pPr>
          </w:p>
        </w:tc>
      </w:tr>
      <w:tr w:rsidR="00C2579F" w14:paraId="75430C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75FBA1" w14:textId="77777777" w:rsidR="00C2579F" w:rsidRDefault="004C11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2579F" w14:paraId="54068666" w14:textId="77777777">
        <w:tc>
          <w:tcPr>
            <w:tcW w:w="9641" w:type="dxa"/>
            <w:gridSpan w:val="9"/>
          </w:tcPr>
          <w:p w14:paraId="2839FF5E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95EDB50" w14:textId="77777777" w:rsidR="00C2579F" w:rsidRDefault="00C257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579F" w14:paraId="355125DD" w14:textId="77777777">
        <w:tc>
          <w:tcPr>
            <w:tcW w:w="2835" w:type="dxa"/>
          </w:tcPr>
          <w:p w14:paraId="671040E3" w14:textId="77777777" w:rsidR="00C2579F" w:rsidRDefault="004C11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962079" w14:textId="77777777" w:rsidR="00C2579F" w:rsidRDefault="004C11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68C443" w14:textId="77777777" w:rsidR="00C2579F" w:rsidRDefault="00C257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3DED06" w14:textId="77777777" w:rsidR="00C2579F" w:rsidRDefault="004C11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AB8DF" w14:textId="77777777" w:rsidR="00C2579F" w:rsidRDefault="00C257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5533DF7" w14:textId="77777777" w:rsidR="00C2579F" w:rsidRDefault="004C11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7D2FC8" w14:textId="77777777" w:rsidR="00C2579F" w:rsidRDefault="004C11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9ED9A7" w14:textId="77777777" w:rsidR="00C2579F" w:rsidRDefault="004C11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10DF3E" w14:textId="77777777" w:rsidR="00C2579F" w:rsidRDefault="00C2579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266F0C" w14:textId="77777777" w:rsidR="00C2579F" w:rsidRDefault="00C257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579F" w14:paraId="5334645C" w14:textId="77777777">
        <w:tc>
          <w:tcPr>
            <w:tcW w:w="9640" w:type="dxa"/>
            <w:gridSpan w:val="11"/>
          </w:tcPr>
          <w:p w14:paraId="2E7ED815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426D6D3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FB093F" w14:textId="77777777" w:rsidR="00C2579F" w:rsidRDefault="004C11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E77FA" w14:textId="43BAC43A" w:rsidR="00C2579F" w:rsidRDefault="004C111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CR for NB-IoT PRACH configuration exchange over XnAP</w:t>
            </w:r>
          </w:p>
        </w:tc>
      </w:tr>
      <w:tr w:rsidR="00C2579F" w14:paraId="04B0C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49892" w14:textId="77777777" w:rsidR="00C2579F" w:rsidRDefault="00C257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5E09F4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2375F7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81A2CF" w14:textId="77777777" w:rsidR="00C2579F" w:rsidRDefault="004C11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F8A35" w14:textId="6F06B684" w:rsidR="00C2579F" w:rsidRDefault="004C111F" w:rsidP="00EC7BF9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ZTE Corporation</w:t>
            </w:r>
          </w:p>
        </w:tc>
      </w:tr>
      <w:tr w:rsidR="00C2579F" w14:paraId="6D6F9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6B20F" w14:textId="77777777" w:rsidR="00C2579F" w:rsidRDefault="004C11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9DA11" w14:textId="77777777" w:rsidR="00C2579F" w:rsidRDefault="004C111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RAN3</w:t>
            </w:r>
          </w:p>
        </w:tc>
      </w:tr>
      <w:tr w:rsidR="00C2579F" w14:paraId="30A154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3229B" w14:textId="77777777" w:rsidR="00C2579F" w:rsidRDefault="00C257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C383BA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6FAD3A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2C1718" w14:textId="77777777" w:rsidR="00C2579F" w:rsidRDefault="004C11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7EB6A2" w14:textId="77777777" w:rsidR="00C2579F" w:rsidRDefault="004C111F">
            <w:pPr>
              <w:pStyle w:val="CRCoverPage"/>
              <w:spacing w:after="0"/>
              <w:ind w:left="100"/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312032" w14:textId="77777777" w:rsidR="00C2579F" w:rsidRDefault="00C2579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ACF29C" w14:textId="77777777" w:rsidR="00C2579F" w:rsidRDefault="004C111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E41958" w14:textId="77777777" w:rsidR="00C2579F" w:rsidRDefault="004C11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2019-0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C2579F" w14:paraId="164BF3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AB4D05" w14:textId="77777777" w:rsidR="00C2579F" w:rsidRDefault="00C257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B69BF2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8978AB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E70539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C03207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25A656C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CD82EE" w14:textId="77777777" w:rsidR="00C2579F" w:rsidRDefault="004C11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24EDCE" w14:textId="77777777" w:rsidR="00C2579F" w:rsidRDefault="004C111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3CFBA" w14:textId="77777777" w:rsidR="00C2579F" w:rsidRDefault="00C2579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04EEE1" w14:textId="77777777" w:rsidR="00C2579F" w:rsidRDefault="004C111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4D258D" w14:textId="77777777" w:rsidR="00C2579F" w:rsidRDefault="004C111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2579F" w14:paraId="0F7DF04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5C1836" w14:textId="77777777" w:rsidR="00C2579F" w:rsidRDefault="00C2579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19BC7D" w14:textId="77777777" w:rsidR="00C2579F" w:rsidRDefault="004C111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60DE67" w14:textId="77777777" w:rsidR="00C2579F" w:rsidRDefault="004C111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40EAD7" w14:textId="77777777" w:rsidR="00C2579F" w:rsidRDefault="004C11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2579F" w14:paraId="4D3C071B" w14:textId="77777777">
        <w:tc>
          <w:tcPr>
            <w:tcW w:w="1843" w:type="dxa"/>
          </w:tcPr>
          <w:p w14:paraId="6D77BA25" w14:textId="77777777" w:rsidR="00C2579F" w:rsidRDefault="00C257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2D12EE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6C5E97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E97E10" w14:textId="77777777" w:rsidR="00C2579F" w:rsidRDefault="004C1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5EAD4" w14:textId="77777777" w:rsidR="00C2579F" w:rsidRDefault="004C111F">
            <w:pPr>
              <w:pStyle w:val="CRCoverPage"/>
              <w:spacing w:after="0"/>
              <w:ind w:left="100"/>
            </w:pPr>
            <w:r>
              <w:t>In order to support the RACH optimization, it is needed to exchange the NPRACH Configuration between ng-eNBs.</w:t>
            </w:r>
          </w:p>
        </w:tc>
      </w:tr>
      <w:tr w:rsidR="00C2579F" w14:paraId="248AC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C3324" w14:textId="77777777" w:rsidR="00C2579F" w:rsidRDefault="00C257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72A759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29B52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CADFE" w14:textId="77777777" w:rsidR="00C2579F" w:rsidRDefault="004C1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BDE76" w14:textId="77777777" w:rsidR="00C2579F" w:rsidRDefault="004C111F">
            <w:pPr>
              <w:pStyle w:val="CRCoverPage"/>
              <w:spacing w:after="0"/>
              <w:ind w:left="100"/>
            </w:pPr>
            <w:r>
              <w:t xml:space="preserve">- Include the NPRACH Configuration in </w:t>
            </w:r>
            <w:r>
              <w:rPr>
                <w:i/>
              </w:rPr>
              <w:t>Served Cell Information</w:t>
            </w:r>
            <w:r>
              <w:t xml:space="preserve"> IE</w:t>
            </w:r>
          </w:p>
          <w:p w14:paraId="1D323201" w14:textId="77777777" w:rsidR="00C2579F" w:rsidRDefault="00C2579F">
            <w:pPr>
              <w:pStyle w:val="CRCoverPage"/>
              <w:spacing w:after="0"/>
              <w:ind w:left="100"/>
            </w:pPr>
          </w:p>
        </w:tc>
      </w:tr>
      <w:tr w:rsidR="00C2579F" w14:paraId="73DC47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C0D2E" w14:textId="77777777" w:rsidR="00C2579F" w:rsidRDefault="00C257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2560F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79AF559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79E74" w14:textId="77777777" w:rsidR="00C2579F" w:rsidRDefault="004C1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6AEDD" w14:textId="77777777" w:rsidR="00C2579F" w:rsidRDefault="004C111F">
            <w:pPr>
              <w:pStyle w:val="CRCoverPage"/>
              <w:spacing w:after="0"/>
              <w:ind w:left="100"/>
            </w:pPr>
            <w:r>
              <w:t>Cannot support RACH optimization for NB-IOT Cells</w:t>
            </w:r>
          </w:p>
        </w:tc>
      </w:tr>
      <w:tr w:rsidR="00C2579F" w14:paraId="3DAAF0BC" w14:textId="77777777">
        <w:tc>
          <w:tcPr>
            <w:tcW w:w="2694" w:type="dxa"/>
            <w:gridSpan w:val="2"/>
          </w:tcPr>
          <w:p w14:paraId="56742F4A" w14:textId="77777777" w:rsidR="00C2579F" w:rsidRDefault="00C257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472032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512D77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E23C94" w14:textId="77777777" w:rsidR="00C2579F" w:rsidRDefault="004C1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AE344" w14:textId="2CE39B95" w:rsidR="00C2579F" w:rsidRDefault="004C111F" w:rsidP="008867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.4.1.2, 8.4.2.2, 9.2.2.12, 9.2.2</w:t>
            </w:r>
            <w:r w:rsidR="00886792">
              <w:rPr>
                <w:lang w:eastAsia="zh-CN"/>
              </w:rPr>
              <w:t>.</w:t>
            </w:r>
            <w:r>
              <w:rPr>
                <w:lang w:eastAsia="zh-CN"/>
              </w:rPr>
              <w:t>xxx</w:t>
            </w:r>
            <w:r w:rsidR="00886792"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</w:t>
            </w:r>
            <w:r>
              <w:rPr>
                <w:lang w:eastAsia="zh-CN"/>
              </w:rPr>
              <w:t>.</w:t>
            </w:r>
          </w:p>
        </w:tc>
      </w:tr>
      <w:tr w:rsidR="00C2579F" w14:paraId="1CAE41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F93B8" w14:textId="77777777" w:rsidR="00C2579F" w:rsidRDefault="00C257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2F001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1493E0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E4EF2" w14:textId="77777777" w:rsidR="00C2579F" w:rsidRDefault="00C25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782AB" w14:textId="77777777" w:rsidR="00C2579F" w:rsidRDefault="004C11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C8B0D" w14:textId="77777777" w:rsidR="00C2579F" w:rsidRDefault="004C11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4F3CA8" w14:textId="77777777" w:rsidR="00C2579F" w:rsidRDefault="00C2579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D69EB9" w14:textId="77777777" w:rsidR="00C2579F" w:rsidRDefault="00C2579F">
            <w:pPr>
              <w:pStyle w:val="CRCoverPage"/>
              <w:spacing w:after="0"/>
              <w:ind w:left="99"/>
            </w:pPr>
          </w:p>
        </w:tc>
      </w:tr>
      <w:tr w:rsidR="00C2579F" w14:paraId="1A89E7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FDD11" w14:textId="77777777" w:rsidR="00C2579F" w:rsidRDefault="004C1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084D4" w14:textId="77777777" w:rsidR="00C2579F" w:rsidRDefault="00C257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4A6EF" w14:textId="77777777" w:rsidR="00C2579F" w:rsidRDefault="00C257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3A50A92" w14:textId="77777777" w:rsidR="00C2579F" w:rsidRDefault="004C111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364AB" w14:textId="77777777" w:rsidR="00C2579F" w:rsidRDefault="004C11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579F" w14:paraId="295B00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49B50" w14:textId="77777777" w:rsidR="00C2579F" w:rsidRDefault="004C11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728D3" w14:textId="77777777" w:rsidR="00C2579F" w:rsidRDefault="00C257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5FB8C" w14:textId="77777777" w:rsidR="00C2579F" w:rsidRDefault="00C257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90FFBFC" w14:textId="77777777" w:rsidR="00C2579F" w:rsidRDefault="004C111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2A905" w14:textId="77777777" w:rsidR="00C2579F" w:rsidRDefault="004C11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579F" w14:paraId="4D16AA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5E137" w14:textId="77777777" w:rsidR="00C2579F" w:rsidRDefault="004C11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DB1D3" w14:textId="77777777" w:rsidR="00C2579F" w:rsidRDefault="00C257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BEA5B" w14:textId="77777777" w:rsidR="00C2579F" w:rsidRDefault="00C257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C0A84D2" w14:textId="77777777" w:rsidR="00C2579F" w:rsidRDefault="004C111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62502" w14:textId="77777777" w:rsidR="00C2579F" w:rsidRDefault="004C11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579F" w14:paraId="0626F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4261C" w14:textId="77777777" w:rsidR="00C2579F" w:rsidRDefault="00C2579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6E8A0" w14:textId="77777777" w:rsidR="00C2579F" w:rsidRDefault="00C2579F">
            <w:pPr>
              <w:pStyle w:val="CRCoverPage"/>
              <w:spacing w:after="0"/>
            </w:pPr>
          </w:p>
        </w:tc>
      </w:tr>
      <w:tr w:rsidR="00C2579F" w14:paraId="6EF02D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DF58A7" w14:textId="77777777" w:rsidR="00C2579F" w:rsidRDefault="004C1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8C0FB" w14:textId="77777777" w:rsidR="00C2579F" w:rsidRDefault="00C2579F">
            <w:pPr>
              <w:pStyle w:val="CRCoverPage"/>
              <w:spacing w:after="0"/>
              <w:ind w:left="100"/>
            </w:pPr>
          </w:p>
        </w:tc>
      </w:tr>
      <w:tr w:rsidR="00C2579F" w14:paraId="2AF414D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0EA347" w14:textId="77777777" w:rsidR="00C2579F" w:rsidRDefault="00C25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B0FFB0" w:themeColor="background1" w:fill="auto"/>
          </w:tcPr>
          <w:p w14:paraId="3F9AA68C" w14:textId="77777777" w:rsidR="00C2579F" w:rsidRDefault="00C2579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2579F" w14:paraId="0370CB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0369F" w14:textId="77777777" w:rsidR="00C2579F" w:rsidRDefault="004C1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C6CA4" w14:textId="77777777" w:rsidR="00C2579F" w:rsidRDefault="00C2579F">
            <w:pPr>
              <w:pStyle w:val="CRCoverPage"/>
              <w:spacing w:after="0"/>
              <w:ind w:left="100"/>
            </w:pPr>
          </w:p>
        </w:tc>
      </w:tr>
    </w:tbl>
    <w:p w14:paraId="193F04A6" w14:textId="77777777" w:rsidR="00C2579F" w:rsidRDefault="00C2579F">
      <w:pPr>
        <w:pStyle w:val="CRCoverPage"/>
        <w:spacing w:after="0"/>
        <w:rPr>
          <w:sz w:val="8"/>
          <w:szCs w:val="8"/>
        </w:rPr>
      </w:pPr>
    </w:p>
    <w:p w14:paraId="600F0050" w14:textId="77777777" w:rsidR="00C2579F" w:rsidRDefault="00C2579F">
      <w:pPr>
        <w:rPr>
          <w:lang w:eastAsia="zh-CN"/>
        </w:rPr>
        <w:sectPr w:rsidR="00C2579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8BF6E6" w14:textId="77777777" w:rsidR="00C2579F" w:rsidRDefault="004C111F">
      <w:pPr>
        <w:rPr>
          <w:b/>
          <w:i/>
          <w:color w:val="CC00CC"/>
          <w:sz w:val="22"/>
          <w:lang w:eastAsia="zh-CN"/>
        </w:rPr>
      </w:pPr>
      <w:bookmarkStart w:id="2" w:name="_Toc535237401"/>
      <w:r>
        <w:rPr>
          <w:rFonts w:hint="eastAsia"/>
          <w:b/>
          <w:i/>
          <w:color w:val="CC00CC"/>
          <w:sz w:val="22"/>
          <w:lang w:eastAsia="zh-CN"/>
        </w:rPr>
        <w:lastRenderedPageBreak/>
        <w:t xml:space="preserve">------Start of the </w:t>
      </w:r>
      <w:r>
        <w:rPr>
          <w:rFonts w:hint="eastAsia"/>
          <w:b/>
          <w:i/>
          <w:color w:val="CC00CC"/>
          <w:sz w:val="22"/>
          <w:lang w:val="en-US" w:eastAsia="zh-CN"/>
        </w:rPr>
        <w:t>1</w:t>
      </w:r>
      <w:r>
        <w:rPr>
          <w:rFonts w:hint="eastAsia"/>
          <w:b/>
          <w:i/>
          <w:color w:val="CC00CC"/>
          <w:sz w:val="22"/>
          <w:vertAlign w:val="superscript"/>
          <w:lang w:val="en-US" w:eastAsia="zh-CN"/>
        </w:rPr>
        <w:t>st</w:t>
      </w:r>
      <w:r>
        <w:rPr>
          <w:rFonts w:hint="eastAsia"/>
          <w:b/>
          <w:i/>
          <w:color w:val="CC00CC"/>
          <w:sz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lang w:eastAsia="zh-CN"/>
        </w:rPr>
        <w:t>Change------</w:t>
      </w:r>
    </w:p>
    <w:p w14:paraId="268B965F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" w:name="_Toc14207449"/>
      <w:r>
        <w:rPr>
          <w:rFonts w:ascii="Arial" w:eastAsia="Times New Roman" w:hAnsi="Arial"/>
          <w:sz w:val="28"/>
          <w:lang w:eastAsia="en-GB"/>
        </w:rPr>
        <w:t>8.4.1</w:t>
      </w:r>
      <w:r>
        <w:rPr>
          <w:rFonts w:ascii="Arial" w:eastAsia="Times New Roman" w:hAnsi="Arial"/>
          <w:sz w:val="28"/>
          <w:lang w:eastAsia="en-GB"/>
        </w:rPr>
        <w:tab/>
        <w:t>Xn Setup</w:t>
      </w:r>
      <w:bookmarkEnd w:id="3"/>
    </w:p>
    <w:p w14:paraId="5414728F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" w:name="_Toc14207450"/>
      <w:r>
        <w:rPr>
          <w:rFonts w:ascii="Arial" w:eastAsia="Times New Roman" w:hAnsi="Arial"/>
          <w:sz w:val="24"/>
          <w:lang w:eastAsia="en-GB"/>
        </w:rPr>
        <w:t>8.4.1.1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4"/>
    </w:p>
    <w:p w14:paraId="2F7BACB2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purpose of the Xn Setup procedure is to exchange application level c</w:t>
      </w:r>
      <w:bookmarkStart w:id="5" w:name="_GoBack"/>
      <w:bookmarkEnd w:id="5"/>
      <w:r>
        <w:rPr>
          <w:rFonts w:eastAsia="Times New Roman"/>
          <w:lang w:eastAsia="en-GB"/>
        </w:rPr>
        <w:t xml:space="preserve">onfiguration data needed for two NG-RAN nodes to interoperate correctly over the Xn-C interface. </w:t>
      </w:r>
    </w:p>
    <w:p w14:paraId="369CECDA" w14:textId="77777777" w:rsidR="00C2579F" w:rsidRDefault="004C111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en-GB"/>
        </w:rPr>
      </w:pPr>
      <w:r>
        <w:rPr>
          <w:rFonts w:eastAsia="Yu Mincho"/>
          <w:lang w:eastAsia="en-GB"/>
        </w:rPr>
        <w:t>NOTE:</w:t>
      </w:r>
      <w:r>
        <w:rPr>
          <w:rFonts w:eastAsia="Yu Mincho"/>
          <w:lang w:eastAsia="en-GB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3D3725E9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rPr>
          <w:rFonts w:eastAsia="Times New Roman"/>
          <w:lang w:eastAsia="en-GB"/>
        </w:rPr>
        <w:t>.</w:t>
      </w:r>
    </w:p>
    <w:p w14:paraId="07B636C3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" w:name="_Toc14207451"/>
      <w:r>
        <w:rPr>
          <w:rFonts w:ascii="Arial" w:eastAsia="Times New Roman" w:hAnsi="Arial"/>
          <w:sz w:val="24"/>
          <w:lang w:eastAsia="en-GB"/>
        </w:rPr>
        <w:t>8.4.1.2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6"/>
    </w:p>
    <w:p w14:paraId="745F8584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7170" w:dyaOrig="2300" w14:anchorId="51F1CE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75pt;height:115.2pt" o:ole="">
            <v:imagedata r:id="rId13" o:title=""/>
          </v:shape>
          <o:OLEObject Type="Embed" ProgID="Visio.Drawing.11" ShapeID="_x0000_i1025" DrawAspect="Content" ObjectID="_1631596924" r:id="rId14"/>
        </w:object>
      </w:r>
    </w:p>
    <w:p w14:paraId="363CD2CA" w14:textId="77777777" w:rsidR="00C2579F" w:rsidRDefault="004C111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8.4.1.2: Xn Setup, successful operation</w:t>
      </w:r>
    </w:p>
    <w:p w14:paraId="566F7030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initiates the procedure by sending the XN SETUP REQUEST message to the candidate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 The candidate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replies with the XN SETUP RESPONSE message. </w:t>
      </w:r>
    </w:p>
    <w:p w14:paraId="31AF7014" w14:textId="77777777" w:rsidR="006322B4" w:rsidRPr="00B22C47" w:rsidRDefault="006322B4" w:rsidP="006322B4">
      <w:r w:rsidRPr="00B22C47">
        <w:t xml:space="preserve">The </w:t>
      </w:r>
      <w:r w:rsidRPr="006322B4">
        <w:rPr>
          <w:i/>
        </w:rPr>
        <w:t>AMF Region Information</w:t>
      </w:r>
      <w:r w:rsidRPr="00B22C47">
        <w:t xml:space="preserve"> IE in the XN SETUP REQUEST message shall contain a complete list of Global AMF Region IDs to which the NG-RAN node</w:t>
      </w:r>
      <w:r w:rsidRPr="006322B4">
        <w:rPr>
          <w:vertAlign w:val="subscript"/>
        </w:rPr>
        <w:t>1</w:t>
      </w:r>
      <w:r w:rsidRPr="00B22C47">
        <w:t xml:space="preserve"> belongs. The </w:t>
      </w:r>
      <w:r w:rsidRPr="00B22C47">
        <w:rPr>
          <w:i/>
        </w:rPr>
        <w:t>AMF Region Information</w:t>
      </w:r>
      <w:r w:rsidRPr="00B22C47">
        <w:t xml:space="preserve"> IE in the XN SETUP RESPONSE message shall contain a complete list of Global AMF Region IDs to which the NG-RAN node</w:t>
      </w:r>
      <w:r w:rsidRPr="00B22C47">
        <w:rPr>
          <w:vertAlign w:val="subscript"/>
        </w:rPr>
        <w:t>2</w:t>
      </w:r>
      <w:r w:rsidRPr="00B22C47">
        <w:t xml:space="preserve"> belongs.</w:t>
      </w:r>
    </w:p>
    <w:p w14:paraId="326B6E35" w14:textId="77777777" w:rsidR="006322B4" w:rsidRPr="00B22C47" w:rsidRDefault="006322B4" w:rsidP="006322B4">
      <w:r w:rsidRPr="00B22C47">
        <w:t xml:space="preserve">The </w:t>
      </w:r>
      <w:r w:rsidRPr="006322B4">
        <w:rPr>
          <w:i/>
        </w:rPr>
        <w:t>List of Served Cells NR</w:t>
      </w:r>
      <w:r w:rsidRPr="00B22C47">
        <w:t xml:space="preserve"> IE and the </w:t>
      </w:r>
      <w:r w:rsidRPr="006322B4">
        <w:rPr>
          <w:i/>
        </w:rPr>
        <w:t>List of Served Cells E-UTRA</w:t>
      </w:r>
      <w:r w:rsidRPr="00B22C47">
        <w:t xml:space="preserve"> IE, if contained in the XN SETUP REQUEST message, shall contain a complete list of cells served by NG-RAN node</w:t>
      </w:r>
      <w:r w:rsidRPr="006322B4">
        <w:rPr>
          <w:vertAlign w:val="subscript"/>
        </w:rPr>
        <w:t>1</w:t>
      </w:r>
      <w:r w:rsidRPr="00B22C47">
        <w:t xml:space="preserve">. The </w:t>
      </w:r>
      <w:r w:rsidRPr="00B22C47">
        <w:rPr>
          <w:i/>
        </w:rPr>
        <w:t>List of Served Cells NR</w:t>
      </w:r>
      <w:r w:rsidRPr="00B22C47">
        <w:t xml:space="preserve"> IE and the </w:t>
      </w:r>
      <w:r w:rsidRPr="00B22C47">
        <w:rPr>
          <w:i/>
        </w:rPr>
        <w:t>List of Served Cells E-UTRA</w:t>
      </w:r>
      <w:r w:rsidRPr="00B22C47">
        <w:t xml:space="preserve"> IE, if contained in the XN SETUP RESPONSE message, shall contain a complete list of cells served by NG-RAN node</w:t>
      </w:r>
      <w:r w:rsidRPr="00B22C47">
        <w:rPr>
          <w:vertAlign w:val="subscript"/>
        </w:rPr>
        <w:t>2</w:t>
      </w:r>
      <w:r w:rsidRPr="00B22C47">
        <w:t>.</w:t>
      </w:r>
    </w:p>
    <w:p w14:paraId="0C2FD55B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Supplementary Uplink is configured at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,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shall include in the XN SETUP REQUEST message the </w:t>
      </w:r>
      <w:r>
        <w:rPr>
          <w:rFonts w:eastAsia="Times New Roman"/>
          <w:i/>
          <w:lang w:eastAsia="en-GB"/>
        </w:rPr>
        <w:t>SUL Information</w:t>
      </w:r>
      <w:r>
        <w:rPr>
          <w:rFonts w:eastAsia="Times New Roman"/>
          <w:lang w:eastAsia="en-GB"/>
        </w:rPr>
        <w:t xml:space="preserve"> IE and the </w:t>
      </w:r>
      <w:r>
        <w:rPr>
          <w:rFonts w:eastAsia="Times New Roman" w:cs="Arial"/>
          <w:bCs/>
          <w:i/>
          <w:lang w:eastAsia="ja-JP"/>
        </w:rPr>
        <w:t>Supported SUL band List</w:t>
      </w:r>
      <w:r>
        <w:rPr>
          <w:rFonts w:eastAsia="Times New Roman"/>
          <w:lang w:eastAsia="en-GB"/>
        </w:rPr>
        <w:t xml:space="preserve"> IE for each served cell where supplementary uplink is configured.</w:t>
      </w:r>
    </w:p>
    <w:p w14:paraId="2218B776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Supplementary Uplink is configured at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, the candidate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include in the XN SETUP RESPONSE message the </w:t>
      </w:r>
      <w:r>
        <w:rPr>
          <w:rFonts w:eastAsia="Times New Roman"/>
          <w:i/>
          <w:lang w:eastAsia="en-GB"/>
        </w:rPr>
        <w:t>SUL Information</w:t>
      </w:r>
      <w:r>
        <w:rPr>
          <w:rFonts w:eastAsia="Times New Roman"/>
          <w:lang w:eastAsia="en-GB"/>
        </w:rPr>
        <w:t xml:space="preserve"> IE and the </w:t>
      </w:r>
      <w:r>
        <w:rPr>
          <w:rFonts w:eastAsia="Times New Roman" w:cs="Arial"/>
          <w:bCs/>
          <w:i/>
          <w:lang w:eastAsia="ja-JP"/>
        </w:rPr>
        <w:t>Supported SUL band List</w:t>
      </w:r>
      <w:r>
        <w:rPr>
          <w:rFonts w:eastAsia="Times New Roman"/>
          <w:lang w:eastAsia="en-GB"/>
        </w:rPr>
        <w:t xml:space="preserve"> IE for each served cell where supplementary uplink is configured.</w:t>
      </w:r>
    </w:p>
    <w:p w14:paraId="2942F493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snapToGrid w:val="0"/>
          <w:lang w:eastAsia="en-GB"/>
        </w:rPr>
        <w:t xml:space="preserve">If the </w:t>
      </w:r>
      <w:r>
        <w:rPr>
          <w:rFonts w:eastAsia="Times New Roman"/>
          <w:lang w:eastAsia="en-GB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snapToGrid w:val="0"/>
          <w:lang w:eastAsia="en-GB"/>
        </w:rPr>
        <w:t xml:space="preserve"> is an ng-eNB, it may include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 into the XN SETUP REQUEST. If the XN SETUP REQUEST sent by an ng-eNB contains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IE, the receiving gNB </w:t>
      </w:r>
      <w:r>
        <w:rPr>
          <w:rFonts w:eastAsia="Times New Roman"/>
          <w:lang w:eastAsia="en-GB"/>
        </w:rPr>
        <w:t>should take this into account for cell-level resource coordination with the ng-eNB</w:t>
      </w:r>
      <w:r>
        <w:rPr>
          <w:rFonts w:eastAsia="Times New Roman"/>
          <w:snapToGrid w:val="0"/>
          <w:lang w:eastAsia="en-GB"/>
        </w:rPr>
        <w:t xml:space="preserve">. </w:t>
      </w:r>
      <w:r>
        <w:rPr>
          <w:rFonts w:eastAsia="Times New Roman"/>
          <w:lang w:eastAsia="en-GB"/>
        </w:rPr>
        <w:t xml:space="preserve">The gNB shall consider the received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>IE</w:t>
      </w:r>
      <w:r>
        <w:rPr>
          <w:rFonts w:eastAsia="Times New Roman"/>
          <w:lang w:eastAsia="en-GB"/>
        </w:rPr>
        <w:t xml:space="preserve"> content valid until reception of a new update of the IE for the same ng-eNB.</w:t>
      </w:r>
    </w:p>
    <w:p w14:paraId="08AD628E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>
        <w:rPr>
          <w:rFonts w:eastAsia="Times New Roman"/>
          <w:lang w:eastAsia="en-GB"/>
        </w:rPr>
        <w:t xml:space="preserve">The protected resource pattern indicated in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 is not valid in subframes indicated by the </w:t>
      </w:r>
      <w:r>
        <w:rPr>
          <w:rFonts w:eastAsia="Times New Roman"/>
          <w:i/>
          <w:snapToGrid w:val="0"/>
          <w:lang w:eastAsia="en-GB"/>
        </w:rPr>
        <w:t>Reserved Subframes</w:t>
      </w:r>
      <w:r>
        <w:rPr>
          <w:rFonts w:eastAsia="Times New Roman"/>
          <w:snapToGrid w:val="0"/>
          <w:lang w:eastAsia="en-GB"/>
        </w:rPr>
        <w:t xml:space="preserve"> IE, as well as in the non-control region of the MBSFN subframes i.e. it is valid only in the control region therein. The size of the control region of MBSFN subframes is indicated in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>IE.</w:t>
      </w:r>
    </w:p>
    <w:p w14:paraId="7EAA8912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ins w:id="7" w:author="ZTE" w:date="2019-09-06T13:03:00Z">
        <w:r>
          <w:t>The initiating NG-RAN node</w:t>
        </w:r>
        <w:r>
          <w:rPr>
            <w:vertAlign w:val="subscript"/>
          </w:rPr>
          <w:t>1</w:t>
        </w:r>
        <w:r>
          <w:t xml:space="preserve"> may include the </w:t>
        </w:r>
        <w:r>
          <w:rPr>
            <w:i/>
          </w:rPr>
          <w:t>N</w:t>
        </w:r>
        <w:r>
          <w:rPr>
            <w:i/>
            <w:iCs/>
          </w:rPr>
          <w:t xml:space="preserve">PRACH Configuration </w:t>
        </w:r>
        <w:r>
          <w:t>IE in the XN SETUP REQUEST message. The candidate NG-RAN node</w:t>
        </w:r>
        <w:r>
          <w:rPr>
            <w:vertAlign w:val="subscript"/>
          </w:rPr>
          <w:t>2</w:t>
        </w:r>
        <w:r>
          <w:t xml:space="preserve"> may also include the </w:t>
        </w:r>
        <w:r>
          <w:rPr>
            <w:i/>
            <w:iCs/>
          </w:rPr>
          <w:t xml:space="preserve">NPRACH Configuration </w:t>
        </w:r>
        <w:r>
          <w:t xml:space="preserve">IE in the XN SETUP RESPONSE message. The NG-RAN node receiving the IE may use this information for </w:t>
        </w:r>
        <w:r>
          <w:rPr>
            <w:lang w:eastAsia="zh-CN"/>
          </w:rPr>
          <w:t>RACH optimi</w:t>
        </w:r>
        <w:r>
          <w:rPr>
            <w:rFonts w:hint="eastAsia"/>
            <w:lang w:val="en-US" w:eastAsia="zh-CN"/>
          </w:rPr>
          <w:t>z</w:t>
        </w:r>
        <w:r>
          <w:rPr>
            <w:lang w:eastAsia="zh-CN"/>
          </w:rPr>
          <w:t>ation</w:t>
        </w:r>
        <w:r>
          <w:t>.</w:t>
        </w:r>
      </w:ins>
    </w:p>
    <w:p w14:paraId="6F596D2D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8" w:name="_Hlk8867592"/>
      <w:r>
        <w:rPr>
          <w:rFonts w:eastAsia="Times New Roman"/>
          <w:lang w:eastAsia="en-GB"/>
        </w:rPr>
        <w:lastRenderedPageBreak/>
        <w:t xml:space="preserve">In case of network sharing with multiple cell ID broadcast with shared Xn-C signalling transport, as specified in TS 38.300 [9], the XN SETUP REQUEST message and the XN SETUP REQUEST ACKNOWLEDGE message shall include the </w:t>
      </w:r>
      <w:r>
        <w:rPr>
          <w:rFonts w:eastAsia="Times New Roman"/>
          <w:i/>
          <w:lang w:eastAsia="en-GB"/>
        </w:rPr>
        <w:t>Interface Instance Indication</w:t>
      </w:r>
      <w:r>
        <w:rPr>
          <w:rFonts w:eastAsia="Times New Roman"/>
          <w:lang w:eastAsia="en-GB"/>
        </w:rPr>
        <w:t xml:space="preserve"> IE to identify the corresponding interface instance.</w:t>
      </w:r>
      <w:bookmarkEnd w:id="8"/>
    </w:p>
    <w:p w14:paraId="54BE3814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9" w:name="_Toc14207452"/>
      <w:r>
        <w:rPr>
          <w:rFonts w:ascii="Arial" w:eastAsia="Times New Roman" w:hAnsi="Arial"/>
          <w:sz w:val="24"/>
          <w:lang w:eastAsia="en-GB"/>
        </w:rPr>
        <w:t>8.4.1.3</w:t>
      </w:r>
      <w:r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9"/>
    </w:p>
    <w:p w14:paraId="207A444A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960" w:dyaOrig="2300" w14:anchorId="4C282720">
          <v:shape id="_x0000_i1026" type="#_x0000_t75" style="width:348.1pt;height:115.2pt" o:ole="">
            <v:imagedata r:id="rId15" o:title=""/>
          </v:shape>
          <o:OLEObject Type="Embed" ProgID="Visio.Drawing.11" ShapeID="_x0000_i1026" DrawAspect="Content" ObjectID="_1631596925" r:id="rId16"/>
        </w:object>
      </w:r>
    </w:p>
    <w:p w14:paraId="1790DFD4" w14:textId="77777777" w:rsidR="00C2579F" w:rsidRDefault="004C111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8.4.1.3-1: Xn Setup, unsuccessful operation</w:t>
      </w:r>
    </w:p>
    <w:p w14:paraId="2BE78ADA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candidate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cannot accept the setup it shall respond with the XN SETUP FAILURE message with appropriate cause value.</w:t>
      </w:r>
    </w:p>
    <w:p w14:paraId="6CC6A7EE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XN SETUP FAILURE message includes the </w:t>
      </w:r>
      <w:r>
        <w:rPr>
          <w:rFonts w:eastAsia="Times New Roman"/>
          <w:i/>
          <w:iCs/>
          <w:lang w:eastAsia="en-GB"/>
        </w:rPr>
        <w:t>Time To Wait</w:t>
      </w:r>
      <w:r>
        <w:rPr>
          <w:rFonts w:eastAsia="Times New Roman"/>
          <w:lang w:eastAsia="en-GB"/>
        </w:rPr>
        <w:t xml:space="preserve"> IE, the initiating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shall wait at least for the indicated time before reinitiating the Xn Setup procedure towards the same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</w:t>
      </w:r>
    </w:p>
    <w:p w14:paraId="1C255464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case of network sharing with multiple Cell ID broadcast with shared Xn-C signalling transport, as specified in TS 38.300 [9], the XN SETUP REQUEST message and the XN SETUP REQUEST FAILURE message shall include the </w:t>
      </w:r>
      <w:r>
        <w:rPr>
          <w:rFonts w:eastAsia="Times New Roman"/>
          <w:i/>
          <w:lang w:eastAsia="en-GB"/>
        </w:rPr>
        <w:t>Interface Instance Indication</w:t>
      </w:r>
      <w:r>
        <w:rPr>
          <w:rFonts w:eastAsia="Times New Roman"/>
          <w:lang w:eastAsia="en-GB"/>
        </w:rPr>
        <w:t xml:space="preserve"> IE to identify the corresponding interface instance.</w:t>
      </w:r>
    </w:p>
    <w:p w14:paraId="5F234EC7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0" w:name="_Toc14207453"/>
      <w:r>
        <w:rPr>
          <w:rFonts w:ascii="Arial" w:eastAsia="Times New Roman" w:hAnsi="Arial"/>
          <w:sz w:val="24"/>
          <w:lang w:eastAsia="en-GB"/>
        </w:rPr>
        <w:t>8.4.1.4</w:t>
      </w:r>
      <w:r>
        <w:rPr>
          <w:rFonts w:ascii="Arial" w:eastAsia="Times New Roman" w:hAnsi="Arial"/>
          <w:sz w:val="24"/>
          <w:lang w:eastAsia="en-GB"/>
        </w:rPr>
        <w:tab/>
        <w:t>Abnormal Conditions</w:t>
      </w:r>
      <w:bookmarkEnd w:id="10"/>
    </w:p>
    <w:p w14:paraId="689208F3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first message received for a specific TNL association is not an XN SETUP REQUEST, XN SETUP RESPONSE, or XN SETUP FAILURE message then this shall be treated as a logical error.</w:t>
      </w:r>
    </w:p>
    <w:p w14:paraId="456E3841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initiati</w:t>
      </w:r>
      <w:r>
        <w:rPr>
          <w:rFonts w:eastAsia="Times New Roman"/>
          <w:lang w:eastAsia="zh-CN"/>
        </w:rPr>
        <w:t>ng NG-RAN node</w:t>
      </w:r>
      <w:r>
        <w:rPr>
          <w:rFonts w:eastAsia="Times New Roman"/>
          <w:vertAlign w:val="subscript"/>
          <w:lang w:eastAsia="zh-CN"/>
        </w:rPr>
        <w:t>1</w:t>
      </w:r>
      <w:r>
        <w:rPr>
          <w:rFonts w:eastAsia="Times New Roman"/>
          <w:lang w:eastAsia="zh-CN"/>
        </w:rPr>
        <w:t xml:space="preserve"> does not receive either </w:t>
      </w:r>
      <w:r>
        <w:rPr>
          <w:rFonts w:eastAsia="Times New Roman"/>
          <w:lang w:eastAsia="en-GB"/>
        </w:rPr>
        <w:t xml:space="preserve">XN SETUP RESPONSE </w:t>
      </w:r>
      <w:r>
        <w:rPr>
          <w:rFonts w:eastAsia="Times New Roman"/>
          <w:lang w:eastAsia="zh-CN"/>
        </w:rPr>
        <w:t xml:space="preserve">message or </w:t>
      </w:r>
      <w:r>
        <w:rPr>
          <w:rFonts w:eastAsia="Times New Roman"/>
          <w:lang w:eastAsia="en-GB"/>
        </w:rPr>
        <w:t>XN SETUP FAILURE</w:t>
      </w:r>
      <w:r>
        <w:rPr>
          <w:rFonts w:eastAsia="Times New Roman"/>
          <w:lang w:eastAsia="zh-CN"/>
        </w:rPr>
        <w:t xml:space="preserve"> message, </w:t>
      </w:r>
      <w:r>
        <w:rPr>
          <w:rFonts w:eastAsia="Times New Roman"/>
          <w:lang w:eastAsia="en-GB"/>
        </w:rPr>
        <w:t>the</w:t>
      </w:r>
      <w:r>
        <w:rPr>
          <w:rFonts w:eastAsia="Times New Roman"/>
          <w:lang w:eastAsia="zh-CN"/>
        </w:rPr>
        <w:t xml:space="preserve"> NG-RAN node</w:t>
      </w:r>
      <w:r>
        <w:rPr>
          <w:rFonts w:eastAsia="Times New Roman"/>
          <w:vertAlign w:val="subscript"/>
          <w:lang w:eastAsia="zh-CN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zh-CN"/>
        </w:rPr>
        <w:t>may</w:t>
      </w:r>
      <w:r>
        <w:rPr>
          <w:rFonts w:eastAsia="Times New Roman"/>
          <w:lang w:eastAsia="en-GB"/>
        </w:rPr>
        <w:t xml:space="preserve"> reinitiat</w:t>
      </w:r>
      <w:r>
        <w:rPr>
          <w:rFonts w:eastAsia="Times New Roman"/>
          <w:lang w:eastAsia="zh-CN"/>
        </w:rPr>
        <w:t>e</w:t>
      </w:r>
      <w:r>
        <w:rPr>
          <w:rFonts w:eastAsia="Times New Roman"/>
          <w:lang w:eastAsia="en-GB"/>
        </w:rPr>
        <w:t xml:space="preserve"> the Xn Setup procedure towards the same NG-RAN node, provided that the content of the new XN SETUP REQUEST message is identical to the content of the previously unacknowledged XN SETUP REQUEST message.</w:t>
      </w:r>
    </w:p>
    <w:p w14:paraId="3070F79F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 w:cs="MS PGothic"/>
          <w:lang w:eastAsia="en-GB"/>
        </w:rPr>
      </w:pPr>
      <w:r>
        <w:rPr>
          <w:rFonts w:eastAsia="Times New Roman" w:cs="MS PGothic"/>
          <w:lang w:eastAsia="en-GB"/>
        </w:rPr>
        <w:t xml:space="preserve">If the initiating </w:t>
      </w:r>
      <w:r>
        <w:rPr>
          <w:rFonts w:eastAsia="Times New Roman"/>
          <w:lang w:eastAsia="zh-CN"/>
        </w:rPr>
        <w:t>NG-RAN node</w:t>
      </w:r>
      <w:r>
        <w:rPr>
          <w:rFonts w:eastAsia="Times New Roman" w:cs="MS PGothic"/>
          <w:vertAlign w:val="subscript"/>
          <w:lang w:eastAsia="en-GB"/>
        </w:rPr>
        <w:t>1</w:t>
      </w:r>
      <w:r>
        <w:rPr>
          <w:rFonts w:eastAsia="Times New Roman" w:cs="MS PGothic"/>
          <w:lang w:eastAsia="en-GB"/>
        </w:rPr>
        <w:t xml:space="preserve"> receives an XN SETUP REQUEST message from the peer entity on the same Xn interface:</w:t>
      </w:r>
    </w:p>
    <w:p w14:paraId="78D858B6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In case 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 answers with an XN SETUP RESPONSE message and receives a subsequent Xn SETUP FAILURE message, 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 shall consider the Xn interface as non operational and the procedure as unsuccessfully terminated according to sub clause 8.4.1.3.</w:t>
      </w:r>
    </w:p>
    <w:p w14:paraId="1ED04909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In case the </w:t>
      </w:r>
      <w:r>
        <w:rPr>
          <w:rFonts w:eastAsia="Times New Roman"/>
          <w:lang w:eastAsia="zh-CN"/>
        </w:rPr>
        <w:t>NG-</w:t>
      </w:r>
      <w:r>
        <w:rPr>
          <w:rFonts w:eastAsia="Times New Roman"/>
        </w:rPr>
        <w:t>RAN</w:t>
      </w:r>
      <w:r>
        <w:rPr>
          <w:rFonts w:eastAsia="Times New Roman"/>
          <w:lang w:eastAsia="zh-CN"/>
        </w:rPr>
        <w:t xml:space="preserve">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 answers with an XN SETUP FAILURE message and receives a subsequent XN SETUP RESPONSE message, 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 shall ignore the XN SETUP RESPONSE message and consider the Xn interface as non operational.</w:t>
      </w:r>
    </w:p>
    <w:p w14:paraId="378EAF1E" w14:textId="77777777" w:rsidR="00C2579F" w:rsidRDefault="004C111F">
      <w:pPr>
        <w:rPr>
          <w:b/>
          <w:i/>
          <w:color w:val="CC00CC"/>
          <w:sz w:val="22"/>
          <w:szCs w:val="22"/>
          <w:lang w:eastAsia="zh-CN"/>
        </w:rPr>
      </w:pPr>
      <w:bookmarkStart w:id="11" w:name="_Toc14207454"/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End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1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st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 w14:paraId="77E0EB5C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Start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2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nd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 w14:paraId="0AB223FB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rFonts w:ascii="Arial" w:eastAsia="Times New Roman" w:hAnsi="Arial"/>
          <w:sz w:val="28"/>
          <w:lang w:eastAsia="en-GB"/>
        </w:rPr>
        <w:t>8.4.2</w:t>
      </w:r>
      <w:r>
        <w:rPr>
          <w:rFonts w:ascii="Arial" w:eastAsia="Times New Roman" w:hAnsi="Arial"/>
          <w:sz w:val="28"/>
          <w:lang w:eastAsia="en-GB"/>
        </w:rPr>
        <w:tab/>
        <w:t>NG-RAN node Configuration Update</w:t>
      </w:r>
      <w:bookmarkEnd w:id="11"/>
    </w:p>
    <w:p w14:paraId="6F1B1BE3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" w:name="_Toc14207455"/>
      <w:r>
        <w:rPr>
          <w:rFonts w:ascii="Arial" w:eastAsia="Times New Roman" w:hAnsi="Arial"/>
          <w:sz w:val="24"/>
          <w:lang w:eastAsia="en-GB"/>
        </w:rPr>
        <w:t>8.4.2.1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12"/>
    </w:p>
    <w:p w14:paraId="7E09CD25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purpose of the NG-RAN node Configuration Update procedure is to update application level configuration data needed for two NG-RAN nodes to interoperate correctly over the Xn-C interface.</w:t>
      </w:r>
    </w:p>
    <w:p w14:paraId="5910040B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rPr>
          <w:rFonts w:eastAsia="Times New Roman"/>
          <w:lang w:eastAsia="en-GB"/>
        </w:rPr>
        <w:t>.</w:t>
      </w:r>
    </w:p>
    <w:p w14:paraId="567800B9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3" w:name="_Toc14207456"/>
      <w:r>
        <w:rPr>
          <w:rFonts w:ascii="Arial" w:eastAsia="Times New Roman" w:hAnsi="Arial"/>
          <w:sz w:val="24"/>
          <w:lang w:eastAsia="en-GB"/>
        </w:rPr>
        <w:lastRenderedPageBreak/>
        <w:t>8.4.2.2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3"/>
    </w:p>
    <w:p w14:paraId="54C0942B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980" w:dyaOrig="2300" w14:anchorId="7BC9B294">
          <v:shape id="_x0000_i1027" type="#_x0000_t75" style="width:348.75pt;height:115.2pt" o:ole="">
            <v:imagedata r:id="rId17" o:title=""/>
          </v:shape>
          <o:OLEObject Type="Embed" ProgID="Visio.Drawing.11" ShapeID="_x0000_i1027" DrawAspect="Content" ObjectID="_1631596926" r:id="rId18"/>
        </w:object>
      </w:r>
    </w:p>
    <w:p w14:paraId="16546384" w14:textId="77777777" w:rsidR="00C2579F" w:rsidRDefault="004C111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8.4.2.2-1: NG-RAN node Configuration Update, successful operation</w:t>
      </w:r>
    </w:p>
    <w:p w14:paraId="3E7A8D2E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initiates the procedure by sending the NG-RAN NODE CONFIGURATION UPDATE message to a peer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</w:t>
      </w:r>
    </w:p>
    <w:p w14:paraId="7E86E976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Cs/>
          <w:lang w:eastAsia="zh-CN"/>
        </w:rPr>
      </w:pPr>
      <w:r>
        <w:rPr>
          <w:rFonts w:eastAsia="Times New Roman"/>
          <w:lang w:eastAsia="en-GB"/>
        </w:rPr>
        <w:t>If Supplementary Uplink is configured at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,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shall include in the NG-RAN NODE CONFIGURATION UPDATE message the </w:t>
      </w:r>
      <w:r>
        <w:rPr>
          <w:rFonts w:eastAsia="Times New Roman"/>
          <w:i/>
          <w:lang w:eastAsia="en-GB"/>
        </w:rPr>
        <w:t>SUL Information</w:t>
      </w:r>
      <w:r>
        <w:rPr>
          <w:rFonts w:eastAsia="Times New Roman"/>
          <w:lang w:eastAsia="en-GB"/>
        </w:rPr>
        <w:t xml:space="preserve"> IE and the </w:t>
      </w:r>
      <w:r>
        <w:rPr>
          <w:rFonts w:eastAsia="Times New Roman" w:cs="Arial"/>
          <w:bCs/>
          <w:i/>
          <w:lang w:eastAsia="ja-JP"/>
        </w:rPr>
        <w:t>Supported SUL band List</w:t>
      </w:r>
      <w:r>
        <w:rPr>
          <w:rFonts w:eastAsia="Times New Roman"/>
          <w:lang w:eastAsia="en-GB"/>
        </w:rPr>
        <w:t xml:space="preserve"> IE for each cell added in the </w:t>
      </w:r>
      <w:r>
        <w:rPr>
          <w:rFonts w:eastAsia="Times New Roman" w:cs="Arial"/>
          <w:bCs/>
          <w:i/>
          <w:lang w:eastAsia="zh-CN"/>
        </w:rPr>
        <w:t>Served NR Cells To Add</w:t>
      </w:r>
      <w:r>
        <w:rPr>
          <w:rFonts w:eastAsia="Times New Roman"/>
          <w:lang w:eastAsia="en-GB"/>
        </w:rPr>
        <w:t xml:space="preserve"> IE and in the </w:t>
      </w:r>
      <w:r>
        <w:rPr>
          <w:rFonts w:eastAsia="Times New Roman" w:cs="Arial"/>
          <w:bCs/>
          <w:i/>
          <w:lang w:eastAsia="zh-CN"/>
        </w:rPr>
        <w:t>Served NR Cells To Modify</w:t>
      </w:r>
      <w:r>
        <w:rPr>
          <w:rFonts w:eastAsia="Times New Roman" w:cs="Arial"/>
          <w:bCs/>
          <w:lang w:eastAsia="zh-CN"/>
        </w:rPr>
        <w:t xml:space="preserve"> IE.</w:t>
      </w:r>
    </w:p>
    <w:p w14:paraId="18B74636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Cs/>
          <w:lang w:eastAsia="zh-CN"/>
        </w:rPr>
      </w:pPr>
      <w:r>
        <w:rPr>
          <w:rFonts w:eastAsia="Times New Roman"/>
          <w:lang w:eastAsia="en-GB"/>
        </w:rPr>
        <w:t>If Supplementary Uplink is configured at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include in the NG-RAN NODE CONFIGURATION UPDATE ACKNOWLEDGE message the </w:t>
      </w:r>
      <w:r>
        <w:rPr>
          <w:rFonts w:eastAsia="Times New Roman"/>
          <w:i/>
          <w:lang w:eastAsia="en-GB"/>
        </w:rPr>
        <w:t>SUL Information</w:t>
      </w:r>
      <w:r>
        <w:rPr>
          <w:rFonts w:eastAsia="Times New Roman"/>
          <w:lang w:eastAsia="en-GB"/>
        </w:rPr>
        <w:t xml:space="preserve"> IE and the </w:t>
      </w:r>
      <w:r>
        <w:rPr>
          <w:rFonts w:eastAsia="Times New Roman" w:cs="Arial"/>
          <w:bCs/>
          <w:i/>
          <w:lang w:eastAsia="ja-JP"/>
        </w:rPr>
        <w:t>Supported SUL band List</w:t>
      </w:r>
      <w:r>
        <w:rPr>
          <w:rFonts w:eastAsia="Times New Roman"/>
          <w:lang w:eastAsia="en-GB"/>
        </w:rPr>
        <w:t xml:space="preserve"> IE for each cell added in the </w:t>
      </w:r>
      <w:r>
        <w:rPr>
          <w:rFonts w:eastAsia="Times New Roman" w:cs="Arial"/>
          <w:bCs/>
          <w:i/>
          <w:lang w:eastAsia="zh-CN"/>
        </w:rPr>
        <w:t xml:space="preserve">Served NR Cells </w:t>
      </w:r>
      <w:r>
        <w:rPr>
          <w:rFonts w:eastAsia="Times New Roman" w:cs="Arial"/>
          <w:bCs/>
          <w:lang w:eastAsia="zh-CN"/>
        </w:rPr>
        <w:t>IE if any.</w:t>
      </w:r>
    </w:p>
    <w:p w14:paraId="4A0D4049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TAI Support List</w:t>
      </w:r>
      <w:r>
        <w:rPr>
          <w:rFonts w:eastAsia="Times New Roman"/>
          <w:lang w:eastAsia="en-GB"/>
        </w:rPr>
        <w:t xml:space="preserve"> IE is included in the NG-RAN NODE CONFIGURATION UPDATE message, the receiving node shall replace the previously provided </w:t>
      </w:r>
      <w:r>
        <w:rPr>
          <w:rFonts w:eastAsia="Times New Roman"/>
          <w:i/>
          <w:lang w:eastAsia="en-GB"/>
        </w:rPr>
        <w:t xml:space="preserve">TAI Support List </w:t>
      </w:r>
      <w:r>
        <w:rPr>
          <w:rFonts w:eastAsia="Times New Roman"/>
          <w:lang w:eastAsia="en-GB"/>
        </w:rPr>
        <w:t xml:space="preserve">IE by the received </w:t>
      </w:r>
      <w:r>
        <w:rPr>
          <w:rFonts w:eastAsia="Times New Roman"/>
          <w:i/>
          <w:lang w:eastAsia="en-GB"/>
        </w:rPr>
        <w:t xml:space="preserve">TAI Support List </w:t>
      </w:r>
      <w:r>
        <w:rPr>
          <w:rFonts w:eastAsia="Times New Roman"/>
          <w:lang w:eastAsia="en-GB"/>
        </w:rPr>
        <w:t>IE.</w:t>
      </w:r>
    </w:p>
    <w:p w14:paraId="796812F9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MS Mincho"/>
          <w:lang w:eastAsia="en-GB"/>
        </w:rPr>
        <w:t xml:space="preserve">If the </w:t>
      </w:r>
      <w:r>
        <w:rPr>
          <w:rFonts w:eastAsia="MS Mincho"/>
          <w:i/>
          <w:lang w:eastAsia="en-GB"/>
        </w:rPr>
        <w:t xml:space="preserve">Cell Assistance Information NR </w:t>
      </w:r>
      <w:r>
        <w:rPr>
          <w:rFonts w:eastAsia="MS Mincho"/>
          <w:lang w:eastAsia="en-GB"/>
        </w:rPr>
        <w:t>IE is present,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MS Mincho"/>
          <w:lang w:eastAsia="en-GB"/>
        </w:rPr>
        <w:t xml:space="preserve"> may use it to generate the </w:t>
      </w:r>
      <w:r>
        <w:rPr>
          <w:rFonts w:eastAsia="MS Mincho"/>
          <w:i/>
          <w:lang w:eastAsia="en-GB"/>
        </w:rPr>
        <w:t>Served NR Cells</w:t>
      </w:r>
      <w:r>
        <w:rPr>
          <w:rFonts w:eastAsia="MS Mincho"/>
          <w:lang w:eastAsia="en-GB"/>
        </w:rPr>
        <w:t xml:space="preserve"> IE and include the list in the NG-RAN NODE</w:t>
      </w:r>
      <w:r>
        <w:rPr>
          <w:rFonts w:eastAsia="Times New Roman"/>
          <w:lang w:eastAsia="en-GB"/>
        </w:rPr>
        <w:t xml:space="preserve"> CONFIGURATION UPDATE ACKNOWLEDGE message.</w:t>
      </w:r>
    </w:p>
    <w:p w14:paraId="28ACCE39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Upon reception of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update the information for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as follows:</w:t>
      </w:r>
    </w:p>
    <w:p w14:paraId="08702C9D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rFonts w:eastAsia="Times New Roman"/>
          <w:i/>
          <w:lang w:eastAsia="en-GB"/>
        </w:rPr>
        <w:t>Interface Instance Indication</w:t>
      </w:r>
      <w:r>
        <w:rPr>
          <w:rFonts w:eastAsia="Times New Roman"/>
          <w:lang w:eastAsia="en-GB"/>
        </w:rPr>
        <w:t xml:space="preserve"> IE to identify the corresponding interface instance.</w:t>
      </w:r>
    </w:p>
    <w:p w14:paraId="526C3696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  <w:r>
        <w:rPr>
          <w:rFonts w:eastAsia="Times New Roman"/>
          <w:b/>
          <w:lang w:eastAsia="en-GB"/>
        </w:rPr>
        <w:t>Update of Served Cell Information NR:</w:t>
      </w:r>
    </w:p>
    <w:p w14:paraId="1C76F123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</w:t>
      </w:r>
      <w:r>
        <w:rPr>
          <w:rFonts w:eastAsia="Times New Roman"/>
          <w:i/>
          <w:iCs/>
          <w:lang w:eastAsia="en-GB"/>
        </w:rPr>
        <w:t xml:space="preserve">Served Cells NR To Add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add cell information according to the information in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lang w:eastAsia="en-GB"/>
        </w:rPr>
        <w:t xml:space="preserve">NR </w:t>
      </w:r>
      <w:r>
        <w:rPr>
          <w:rFonts w:eastAsia="Times New Roman"/>
          <w:lang w:eastAsia="en-GB"/>
        </w:rPr>
        <w:t>IE.</w:t>
      </w:r>
    </w:p>
    <w:p w14:paraId="1A0D7A9F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</w:t>
      </w:r>
      <w:r>
        <w:rPr>
          <w:rFonts w:eastAsia="Times New Roman"/>
          <w:i/>
          <w:iCs/>
          <w:lang w:eastAsia="en-GB"/>
        </w:rPr>
        <w:t xml:space="preserve">Served Cells NR To Modify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modify information of cell indicated by </w:t>
      </w:r>
      <w:r>
        <w:rPr>
          <w:rFonts w:eastAsia="Times New Roman"/>
          <w:i/>
          <w:lang w:eastAsia="en-GB"/>
        </w:rPr>
        <w:t>Old NR-CGI</w:t>
      </w:r>
      <w:r>
        <w:rPr>
          <w:rFonts w:eastAsia="Times New Roman"/>
          <w:lang w:eastAsia="en-GB"/>
        </w:rPr>
        <w:t xml:space="preserve"> IE according to the information in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iCs/>
          <w:lang w:eastAsia="en-GB"/>
        </w:rPr>
        <w:t xml:space="preserve">NR </w:t>
      </w:r>
      <w:r>
        <w:rPr>
          <w:rFonts w:eastAsia="Times New Roman"/>
          <w:lang w:eastAsia="en-GB"/>
        </w:rPr>
        <w:t>IE.</w:t>
      </w:r>
    </w:p>
    <w:p w14:paraId="1225F45D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When either served cell information or neighbour information of an existing served cell in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need to be updated, the whole list of neighbouring cells, if any, shall be contained in the </w:t>
      </w:r>
      <w:r>
        <w:rPr>
          <w:rFonts w:eastAsia="Times New Roman"/>
          <w:i/>
          <w:lang w:eastAsia="en-GB"/>
        </w:rPr>
        <w:t xml:space="preserve">Neighbour Information NR </w:t>
      </w:r>
      <w:r>
        <w:rPr>
          <w:rFonts w:eastAsia="Times New Roman"/>
          <w:lang w:eastAsia="en-GB"/>
        </w:rPr>
        <w:t>IE. The NG-RAN node</w:t>
      </w:r>
      <w:r>
        <w:rPr>
          <w:rFonts w:eastAsia="Times New Roman"/>
          <w:vertAlign w:val="subscript"/>
          <w:lang w:eastAsia="en-GB"/>
        </w:rPr>
        <w:t xml:space="preserve">2 </w:t>
      </w:r>
      <w:r>
        <w:rPr>
          <w:rFonts w:eastAsia="Times New Roman"/>
          <w:lang w:eastAsia="en-GB"/>
        </w:rPr>
        <w:t>shall overwrite the served cell information and the whole list of neighbour cell information for the affected served cell.</w:t>
      </w:r>
    </w:p>
    <w:p w14:paraId="551C5C04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the </w:t>
      </w:r>
      <w:r>
        <w:rPr>
          <w:rFonts w:eastAsia="Times New Roman"/>
          <w:i/>
          <w:lang w:eastAsia="en-GB"/>
        </w:rPr>
        <w:t>Deactivation Indication</w:t>
      </w:r>
      <w:r>
        <w:rPr>
          <w:rFonts w:eastAsia="Times New Roman"/>
          <w:lang w:eastAsia="en-GB"/>
        </w:rPr>
        <w:t xml:space="preserve"> IE is contained in the </w:t>
      </w:r>
      <w:r>
        <w:rPr>
          <w:rFonts w:eastAsia="Times New Roman"/>
          <w:i/>
          <w:iCs/>
          <w:lang w:eastAsia="en-GB"/>
        </w:rPr>
        <w:t xml:space="preserve">Served Cells NR To Modify </w:t>
      </w:r>
      <w:r>
        <w:rPr>
          <w:rFonts w:eastAsia="Times New Roman"/>
          <w:lang w:eastAsia="en-GB"/>
        </w:rPr>
        <w:t>IE, it indicates that the concerned cell was switched off to lower energy consumption.</w:t>
      </w:r>
    </w:p>
    <w:p w14:paraId="3C02E330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</w:t>
      </w:r>
      <w:r>
        <w:rPr>
          <w:rFonts w:eastAsia="Times New Roman"/>
          <w:i/>
          <w:iCs/>
          <w:lang w:eastAsia="en-GB"/>
        </w:rPr>
        <w:t xml:space="preserve">Served Cells NR To Delete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delete information of cell indicated by </w:t>
      </w:r>
      <w:r>
        <w:rPr>
          <w:rFonts w:eastAsia="Times New Roman"/>
          <w:i/>
          <w:lang w:eastAsia="en-GB"/>
        </w:rPr>
        <w:t>Old NR-CGI</w:t>
      </w:r>
      <w:r>
        <w:rPr>
          <w:rFonts w:eastAsia="Times New Roman"/>
          <w:lang w:eastAsia="en-GB"/>
        </w:rPr>
        <w:t xml:space="preserve"> IE.</w:t>
      </w:r>
    </w:p>
    <w:p w14:paraId="55D28B31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  <w:r>
        <w:rPr>
          <w:rFonts w:eastAsia="Times New Roman"/>
          <w:b/>
          <w:lang w:eastAsia="en-GB"/>
        </w:rPr>
        <w:t>Update of Served Cell Information E-UTRA:</w:t>
      </w:r>
    </w:p>
    <w:p w14:paraId="0932C014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</w:t>
      </w:r>
      <w:r>
        <w:rPr>
          <w:rFonts w:eastAsia="Times New Roman"/>
          <w:i/>
          <w:iCs/>
          <w:lang w:eastAsia="en-GB"/>
        </w:rPr>
        <w:t xml:space="preserve">Served Cells E-UTRA To Add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add cell information according to the information in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iCs/>
          <w:lang w:eastAsia="en-GB"/>
        </w:rPr>
        <w:t xml:space="preserve">E-UTRA </w:t>
      </w:r>
      <w:r>
        <w:rPr>
          <w:rFonts w:eastAsia="Times New Roman"/>
          <w:lang w:eastAsia="en-GB"/>
        </w:rPr>
        <w:t>IE.</w:t>
      </w:r>
    </w:p>
    <w:p w14:paraId="7AFF7A9B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-</w:t>
      </w:r>
      <w:r>
        <w:rPr>
          <w:rFonts w:eastAsia="Times New Roman"/>
          <w:lang w:eastAsia="en-GB"/>
        </w:rPr>
        <w:tab/>
        <w:t xml:space="preserve">If </w:t>
      </w:r>
      <w:r>
        <w:rPr>
          <w:rFonts w:eastAsia="Times New Roman"/>
          <w:i/>
          <w:iCs/>
          <w:lang w:eastAsia="en-GB"/>
        </w:rPr>
        <w:t xml:space="preserve">Served Cells E-UTRA To Modify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modify information of cell indicated by </w:t>
      </w:r>
      <w:r>
        <w:rPr>
          <w:rFonts w:eastAsia="Times New Roman"/>
          <w:i/>
          <w:lang w:eastAsia="en-GB"/>
        </w:rPr>
        <w:t>Old ECGI</w:t>
      </w:r>
      <w:r>
        <w:rPr>
          <w:rFonts w:eastAsia="Times New Roman"/>
          <w:lang w:eastAsia="en-GB"/>
        </w:rPr>
        <w:t xml:space="preserve"> IE according to the information in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iCs/>
          <w:lang w:eastAsia="en-GB"/>
        </w:rPr>
        <w:t xml:space="preserve">E-UTRA </w:t>
      </w:r>
      <w:r>
        <w:rPr>
          <w:rFonts w:eastAsia="Times New Roman"/>
          <w:lang w:eastAsia="en-GB"/>
        </w:rPr>
        <w:t>IE.</w:t>
      </w:r>
    </w:p>
    <w:p w14:paraId="360F871E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When either served cell information or neighbour information of an existing served cell in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need to be updated, the whole list of neighbouring cells, if any, shall be contained in the </w:t>
      </w:r>
      <w:r>
        <w:rPr>
          <w:rFonts w:eastAsia="Times New Roman"/>
          <w:i/>
          <w:lang w:eastAsia="en-GB"/>
        </w:rPr>
        <w:t>Neighbour Information E-UTRA</w:t>
      </w:r>
      <w:r>
        <w:rPr>
          <w:rFonts w:eastAsia="Times New Roman"/>
          <w:lang w:eastAsia="en-GB"/>
        </w:rPr>
        <w:t xml:space="preserve"> IE.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overwrite the served cell information and the whole list of neighbour cell information for the affected served cell.</w:t>
      </w:r>
    </w:p>
    <w:p w14:paraId="0CBF58A7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the </w:t>
      </w:r>
      <w:r>
        <w:rPr>
          <w:rFonts w:eastAsia="Times New Roman"/>
          <w:i/>
          <w:lang w:eastAsia="en-GB"/>
        </w:rPr>
        <w:t>Deactivation Indication</w:t>
      </w:r>
      <w:r>
        <w:rPr>
          <w:rFonts w:eastAsia="Times New Roman"/>
          <w:lang w:eastAsia="en-GB"/>
        </w:rPr>
        <w:t xml:space="preserve"> IE is contained in the </w:t>
      </w:r>
      <w:r>
        <w:rPr>
          <w:rFonts w:eastAsia="Times New Roman"/>
          <w:i/>
          <w:iCs/>
          <w:lang w:eastAsia="en-GB"/>
        </w:rPr>
        <w:t xml:space="preserve">Served Cells E-UTRA To Modify </w:t>
      </w:r>
      <w:r>
        <w:rPr>
          <w:rFonts w:eastAsia="Times New Roman"/>
          <w:lang w:eastAsia="en-GB"/>
        </w:rPr>
        <w:t>IE, it indicates that the concerned cell was switched off to lower energy consumption.</w:t>
      </w:r>
    </w:p>
    <w:p w14:paraId="23B8AE79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the </w:t>
      </w:r>
      <w:r>
        <w:rPr>
          <w:rFonts w:eastAsia="Times New Roman"/>
          <w:i/>
          <w:iCs/>
          <w:lang w:eastAsia="en-GB"/>
        </w:rPr>
        <w:t xml:space="preserve">Served Cells E-UTRA To Delete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delete information of cell indicated by </w:t>
      </w:r>
      <w:r>
        <w:rPr>
          <w:rFonts w:eastAsia="Times New Roman"/>
          <w:i/>
          <w:lang w:eastAsia="en-GB"/>
        </w:rPr>
        <w:t>Old ECGI</w:t>
      </w:r>
      <w:r>
        <w:rPr>
          <w:rFonts w:eastAsia="Times New Roman"/>
          <w:lang w:eastAsia="en-GB"/>
        </w:rPr>
        <w:t xml:space="preserve"> IE.</w:t>
      </w:r>
    </w:p>
    <w:p w14:paraId="7F0A2D72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ZTE" w:date="2019-09-06T13:04:00Z"/>
          <w:rFonts w:eastAsia="Times New Roman"/>
          <w:snapToGrid w:val="0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snapToGrid w:val="0"/>
          <w:lang w:eastAsia="en-GB"/>
        </w:rPr>
        <w:t xml:space="preserve">If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 is included into the </w:t>
      </w:r>
      <w:r>
        <w:rPr>
          <w:rFonts w:eastAsia="Times New Roman"/>
          <w:lang w:eastAsia="en-GB"/>
        </w:rPr>
        <w:t xml:space="preserve">NG-RAN NODE CONFIGURATION UPDATE (inside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iCs/>
          <w:lang w:eastAsia="en-GB"/>
        </w:rPr>
        <w:t xml:space="preserve">E-UTRA </w:t>
      </w:r>
      <w:r>
        <w:rPr>
          <w:rFonts w:eastAsia="Times New Roman"/>
          <w:lang w:eastAsia="en-GB"/>
        </w:rPr>
        <w:t>IE)</w:t>
      </w:r>
      <w:r>
        <w:rPr>
          <w:rFonts w:eastAsia="Times New Roman"/>
          <w:snapToGrid w:val="0"/>
          <w:lang w:eastAsia="en-GB"/>
        </w:rPr>
        <w:t xml:space="preserve">, the receiving gNB should </w:t>
      </w:r>
      <w:r>
        <w:rPr>
          <w:rFonts w:eastAsia="Times New Roman"/>
          <w:lang w:eastAsia="en-GB"/>
        </w:rPr>
        <w:t xml:space="preserve">take this into account for cell-level resource coordination with the ng-eNB. The gNB shall consider the received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>IE</w:t>
      </w:r>
      <w:r>
        <w:rPr>
          <w:rFonts w:eastAsia="Times New Roman"/>
          <w:lang w:eastAsia="en-GB"/>
        </w:rPr>
        <w:t xml:space="preserve"> content valid until reception of a new update of the IE for the same ng-eNB. The protected resource pattern indicated in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 is not valid in subframes indicated by the </w:t>
      </w:r>
      <w:r>
        <w:rPr>
          <w:rFonts w:eastAsia="Times New Roman"/>
          <w:i/>
          <w:snapToGrid w:val="0"/>
          <w:lang w:eastAsia="en-GB"/>
        </w:rPr>
        <w:t>Reserved Subframes</w:t>
      </w:r>
      <w:r>
        <w:rPr>
          <w:rFonts w:eastAsia="Times New Roman"/>
          <w:snapToGrid w:val="0"/>
          <w:lang w:eastAsia="en-GB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>IE.</w:t>
      </w:r>
    </w:p>
    <w:p w14:paraId="447E7848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ja-JP"/>
        </w:rPr>
      </w:pPr>
      <w:ins w:id="15" w:author="ZTE" w:date="2019-09-06T13:04:00Z">
        <w:r>
          <w:rPr>
            <w:snapToGrid w:val="0"/>
          </w:rPr>
          <w:t>-</w:t>
        </w:r>
        <w:r>
          <w:rPr>
            <w:snapToGrid w:val="0"/>
          </w:rPr>
          <w:tab/>
        </w:r>
        <w:r>
          <w:t xml:space="preserve">If the </w:t>
        </w:r>
        <w:r>
          <w:rPr>
            <w:i/>
            <w:iCs/>
          </w:rPr>
          <w:t xml:space="preserve">NPRACH Configuration </w:t>
        </w:r>
        <w:r>
          <w:t xml:space="preserve">IE is contained in the </w:t>
        </w:r>
        <w:r>
          <w:rPr>
            <w:i/>
          </w:rPr>
          <w:t>Served Cell Information</w:t>
        </w:r>
        <w:r>
          <w:t xml:space="preserve"> IE in the NG-RAN NODE CONFIGURATION UPDATE message, the NG-RAN NODE receiving the IE may use this information for </w:t>
        </w:r>
        <w:r>
          <w:rPr>
            <w:lang w:eastAsia="zh-CN"/>
          </w:rPr>
          <w:t>RACH optimi</w:t>
        </w:r>
        <w:r>
          <w:rPr>
            <w:rFonts w:hint="eastAsia"/>
            <w:lang w:val="en-US" w:eastAsia="zh-CN"/>
          </w:rPr>
          <w:t>z</w:t>
        </w:r>
        <w:r>
          <w:rPr>
            <w:lang w:eastAsia="zh-CN"/>
          </w:rPr>
          <w:t>ation</w:t>
        </w:r>
        <w:r>
          <w:t>.</w:t>
        </w:r>
      </w:ins>
    </w:p>
    <w:p w14:paraId="42D94463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  <w:r>
        <w:rPr>
          <w:rFonts w:eastAsia="Times New Roman"/>
          <w:b/>
          <w:lang w:eastAsia="en-GB"/>
        </w:rPr>
        <w:t>Update of TNL addresses for SCTP associations:</w:t>
      </w:r>
    </w:p>
    <w:p w14:paraId="242168D3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>TNL Association to Add List</w:t>
      </w:r>
      <w:r>
        <w:rPr>
          <w:rFonts w:eastAsia="宋体"/>
          <w:lang w:eastAsia="en-GB"/>
        </w:rPr>
        <w:t xml:space="preserve"> IE is included in the </w:t>
      </w:r>
      <w:r>
        <w:rPr>
          <w:rFonts w:eastAsia="Times New Roman"/>
          <w:lang w:eastAsia="en-GB"/>
        </w:rPr>
        <w:t xml:space="preserve">NG-RAN NODE CONFIGURATION UPDATE </w:t>
      </w:r>
      <w:r>
        <w:rPr>
          <w:rFonts w:eastAsia="宋体"/>
          <w:lang w:eastAsia="en-GB"/>
        </w:rPr>
        <w:t>message, the NG-RAN node</w:t>
      </w:r>
      <w:r>
        <w:rPr>
          <w:rFonts w:eastAsia="宋体"/>
          <w:vertAlign w:val="subscript"/>
          <w:lang w:eastAsia="en-GB"/>
        </w:rPr>
        <w:t>2</w:t>
      </w:r>
      <w:r>
        <w:rPr>
          <w:rFonts w:eastAsia="宋体"/>
          <w:lang w:eastAsia="en-GB"/>
        </w:rPr>
        <w:t xml:space="preserve"> shall, if supported, use it to establish the TNL association(s) with the 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宋体"/>
          <w:lang w:eastAsia="en-GB"/>
        </w:rPr>
        <w:t xml:space="preserve">. </w:t>
      </w:r>
      <w:r>
        <w:rPr>
          <w:rFonts w:eastAsia="Times New Roman"/>
          <w:snapToGrid w:val="0"/>
          <w:lang w:eastAsia="en-GB"/>
        </w:rPr>
        <w:t xml:space="preserve">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2</w:t>
      </w:r>
      <w:r>
        <w:rPr>
          <w:rFonts w:eastAsia="Times New Roman"/>
          <w:snapToGrid w:val="0"/>
          <w:lang w:eastAsia="en-GB"/>
        </w:rPr>
        <w:t xml:space="preserve"> shall </w:t>
      </w:r>
      <w:r>
        <w:rPr>
          <w:rFonts w:eastAsia="Times New Roman"/>
          <w:lang w:eastAsia="en-GB"/>
        </w:rPr>
        <w:t xml:space="preserve">report to 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, in the NG-RAN NODE CONFIGURATION UPDATE ACKNOWLEDGE message, the successful establishment of the TNL association(s) with 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as follows:</w:t>
      </w:r>
    </w:p>
    <w:p w14:paraId="30BF3ED8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A list of successfully established TNL associations shall be included in the </w:t>
      </w:r>
      <w:r>
        <w:rPr>
          <w:rFonts w:eastAsia="Times New Roman"/>
          <w:i/>
          <w:lang w:eastAsia="en-GB"/>
        </w:rPr>
        <w:t xml:space="preserve">TNL Association Setup List </w:t>
      </w:r>
      <w:r>
        <w:rPr>
          <w:rFonts w:eastAsia="Times New Roman"/>
          <w:lang w:eastAsia="en-GB"/>
        </w:rPr>
        <w:t>IE;</w:t>
      </w:r>
    </w:p>
    <w:p w14:paraId="33DAB64B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A l</w:t>
      </w:r>
      <w:r>
        <w:rPr>
          <w:rFonts w:eastAsia="Times New Roman"/>
          <w:snapToGrid w:val="0"/>
          <w:lang w:eastAsia="en-GB"/>
        </w:rPr>
        <w:t xml:space="preserve">ist of TNL associations that failed to be established shall be </w:t>
      </w:r>
      <w:r>
        <w:rPr>
          <w:rFonts w:eastAsia="Times New Roman"/>
          <w:lang w:eastAsia="en-GB"/>
        </w:rPr>
        <w:t>included</w:t>
      </w:r>
      <w:r>
        <w:rPr>
          <w:rFonts w:eastAsia="Times New Roman"/>
          <w:snapToGrid w:val="0"/>
          <w:lang w:eastAsia="en-GB"/>
        </w:rPr>
        <w:t xml:space="preserve"> in the </w:t>
      </w:r>
      <w:r>
        <w:rPr>
          <w:rFonts w:eastAsia="Times New Roman"/>
          <w:i/>
          <w:snapToGrid w:val="0"/>
          <w:lang w:eastAsia="en-GB"/>
        </w:rPr>
        <w:t>TNL Association Failed to Setup List</w:t>
      </w:r>
      <w:r>
        <w:rPr>
          <w:rFonts w:eastAsia="Times New Roman"/>
          <w:snapToGrid w:val="0"/>
          <w:lang w:eastAsia="en-GB"/>
        </w:rPr>
        <w:t xml:space="preserve"> IE.</w:t>
      </w:r>
    </w:p>
    <w:p w14:paraId="68901C35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 xml:space="preserve">TNL Association to Remove List </w:t>
      </w:r>
      <w:r>
        <w:rPr>
          <w:rFonts w:eastAsia="宋体"/>
          <w:lang w:eastAsia="en-GB"/>
        </w:rPr>
        <w:t xml:space="preserve">IE is included in the </w:t>
      </w:r>
      <w:r>
        <w:rPr>
          <w:rFonts w:eastAsia="Times New Roman"/>
          <w:lang w:eastAsia="en-GB"/>
        </w:rPr>
        <w:t xml:space="preserve">NG-RAN NODE CONFIGURATION UPDATE </w:t>
      </w:r>
      <w:r>
        <w:rPr>
          <w:rFonts w:eastAsia="宋体"/>
          <w:lang w:eastAsia="en-GB"/>
        </w:rPr>
        <w:t>message the NG-RAN node</w:t>
      </w:r>
      <w:r>
        <w:rPr>
          <w:rFonts w:eastAsia="宋体"/>
          <w:vertAlign w:val="subscript"/>
          <w:lang w:eastAsia="en-GB"/>
        </w:rPr>
        <w:t>2</w:t>
      </w:r>
      <w:r>
        <w:rPr>
          <w:rFonts w:eastAsia="宋体"/>
          <w:lang w:eastAsia="en-GB"/>
        </w:rPr>
        <w:t xml:space="preserve"> shall, if supported, initiate removal of the TNL association(s) indicated by the received Transport Layer information towards the 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宋体"/>
          <w:lang w:eastAsia="en-GB"/>
        </w:rPr>
        <w:t>.</w:t>
      </w:r>
    </w:p>
    <w:p w14:paraId="7B970999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 xml:space="preserve">TNL Association to </w:t>
      </w:r>
      <w:r>
        <w:rPr>
          <w:rFonts w:eastAsia="Times New Roman"/>
          <w:i/>
          <w:lang w:eastAsia="zh-CN"/>
        </w:rPr>
        <w:t>Update</w:t>
      </w:r>
      <w:r>
        <w:rPr>
          <w:rFonts w:eastAsia="Times New Roman"/>
          <w:i/>
          <w:lang w:eastAsia="en-GB"/>
        </w:rPr>
        <w:t xml:space="preserve"> List </w:t>
      </w:r>
      <w:r>
        <w:rPr>
          <w:rFonts w:eastAsia="Times New Roman"/>
          <w:lang w:eastAsia="en-GB"/>
        </w:rPr>
        <w:t xml:space="preserve">IE is included in the NG-RAN NODE CONFIGURATION UPDATE message 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shall, if supported,</w:t>
      </w:r>
      <w:r>
        <w:rPr>
          <w:rFonts w:eastAsia="Times New Roman"/>
          <w:lang w:eastAsia="zh-CN"/>
        </w:rPr>
        <w:t xml:space="preserve"> update</w:t>
      </w:r>
      <w:r>
        <w:rPr>
          <w:rFonts w:eastAsia="Times New Roman"/>
          <w:lang w:eastAsia="en-GB"/>
        </w:rPr>
        <w:t xml:space="preserve"> the TNL association(s) indicated by the received Transport Layer information towards 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.</w:t>
      </w:r>
    </w:p>
    <w:p w14:paraId="6C582572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Calibri"/>
          <w:b/>
          <w:lang w:eastAsia="en-GB"/>
        </w:rPr>
      </w:pPr>
      <w:r>
        <w:rPr>
          <w:rFonts w:eastAsia="Calibri"/>
          <w:b/>
          <w:lang w:eastAsia="en-GB"/>
        </w:rPr>
        <w:t>Update of AMF Region Information:</w:t>
      </w:r>
    </w:p>
    <w:p w14:paraId="0CA171CA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-</w:t>
      </w:r>
      <w:r>
        <w:rPr>
          <w:rFonts w:eastAsia="Calibri"/>
          <w:lang w:eastAsia="en-GB"/>
        </w:rPr>
        <w:tab/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  <w:lang w:eastAsia="en-GB"/>
        </w:rPr>
        <w:t xml:space="preserve"> To Add </w:t>
      </w:r>
      <w:r>
        <w:rPr>
          <w:rFonts w:eastAsia="Calibri"/>
          <w:lang w:eastAsia="en-GB"/>
        </w:rPr>
        <w:t xml:space="preserve">IE is contained in the NG-RAN NODE CONFIGURATION UPDATE message, the </w:t>
      </w:r>
      <w:r>
        <w:rPr>
          <w:rFonts w:eastAsia="MS LineDraw"/>
          <w:lang w:eastAsia="en-GB"/>
        </w:rPr>
        <w:t>NG-RAN node</w:t>
      </w:r>
      <w:r>
        <w:rPr>
          <w:rFonts w:eastAsia="MS LineDraw"/>
          <w:vertAlign w:val="subscript"/>
          <w:lang w:eastAsia="en-GB"/>
        </w:rPr>
        <w:t>2</w:t>
      </w:r>
      <w:r>
        <w:rPr>
          <w:rFonts w:eastAsia="Calibri"/>
          <w:lang w:eastAsia="en-GB"/>
        </w:rPr>
        <w:t xml:space="preserve"> shall add the AMF Regions to its AMF Region List.</w:t>
      </w:r>
    </w:p>
    <w:p w14:paraId="28971119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>
        <w:rPr>
          <w:rFonts w:eastAsia="Calibri"/>
          <w:lang w:eastAsia="en-GB"/>
        </w:rPr>
        <w:t>-</w:t>
      </w:r>
      <w:r>
        <w:rPr>
          <w:rFonts w:eastAsia="Calibri"/>
          <w:lang w:eastAsia="en-GB"/>
        </w:rPr>
        <w:tab/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  <w:lang w:eastAsia="en-GB"/>
        </w:rPr>
        <w:t xml:space="preserve"> To Delete </w:t>
      </w:r>
      <w:r>
        <w:rPr>
          <w:rFonts w:eastAsia="Calibri"/>
          <w:lang w:eastAsia="en-GB"/>
        </w:rPr>
        <w:t xml:space="preserve">IE is contained in the NG-RAN NODE CONFIGURATION UPDATE message, the </w:t>
      </w:r>
      <w:r>
        <w:rPr>
          <w:rFonts w:eastAsia="MS LineDraw"/>
          <w:lang w:eastAsia="en-GB"/>
        </w:rPr>
        <w:t>NG-RAN node</w:t>
      </w:r>
      <w:r>
        <w:rPr>
          <w:rFonts w:eastAsia="MS LineDraw"/>
          <w:vertAlign w:val="subscript"/>
          <w:lang w:eastAsia="en-GB"/>
        </w:rPr>
        <w:t>2</w:t>
      </w:r>
      <w:r>
        <w:rPr>
          <w:rFonts w:eastAsia="Calibri"/>
          <w:lang w:eastAsia="en-GB"/>
        </w:rPr>
        <w:t xml:space="preserve"> shall remove the AMF Regions from its AMF Region List.</w:t>
      </w:r>
    </w:p>
    <w:p w14:paraId="4677C732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6" w:name="_Toc14207457"/>
      <w:r>
        <w:rPr>
          <w:rFonts w:ascii="Arial" w:eastAsia="Times New Roman" w:hAnsi="Arial"/>
          <w:sz w:val="24"/>
          <w:lang w:eastAsia="en-GB"/>
        </w:rPr>
        <w:lastRenderedPageBreak/>
        <w:t>8.4.2.3</w:t>
      </w:r>
      <w:r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16"/>
    </w:p>
    <w:p w14:paraId="7C219E34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920" w:dyaOrig="2300" w14:anchorId="74EA7F52">
          <v:shape id="_x0000_i1028" type="#_x0000_t75" style="width:346.25pt;height:115.2pt" o:ole="">
            <v:imagedata r:id="rId19" o:title=""/>
          </v:shape>
          <o:OLEObject Type="Embed" ProgID="Visio.Drawing.11" ShapeID="_x0000_i1028" DrawAspect="Content" ObjectID="_1631596927" r:id="rId20"/>
        </w:object>
      </w:r>
    </w:p>
    <w:p w14:paraId="6061264C" w14:textId="77777777" w:rsidR="00C2579F" w:rsidRDefault="004C111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8.4.2.3-1: NG-RAN node Configuration Update, unsuccessful operation</w:t>
      </w:r>
    </w:p>
    <w:p w14:paraId="0A070D2D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cannot accept the update it shall respond with the NG-RAN NODE CONFIGURATION UPDATE FAILURE message and appropriate cause value.</w:t>
      </w:r>
    </w:p>
    <w:p w14:paraId="4B912979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NG-RAN NODE CONFIGURATION UPDATE FAILURE message includes the </w:t>
      </w:r>
      <w:r>
        <w:rPr>
          <w:rFonts w:eastAsia="Times New Roman"/>
          <w:i/>
          <w:iCs/>
          <w:lang w:eastAsia="en-GB"/>
        </w:rPr>
        <w:t>Time To Wait</w:t>
      </w:r>
      <w:r>
        <w:rPr>
          <w:rFonts w:eastAsia="Times New Roman"/>
          <w:lang w:eastAsia="en-GB"/>
        </w:rPr>
        <w:t xml:space="preserve"> IE,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shall wait at least for the indicated time before reinitiating the NG-RAN Node Configuration Update procedure towards the same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 Both nodes shall continue to operate the Xn with their existing configuration data.</w:t>
      </w:r>
    </w:p>
    <w:p w14:paraId="1AF0F4A8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case of network sharing with multiple cell ID broadcast with shared Xn-C signalling transport, as specified in TS 38.300 [9], the NG-RAN NODE CONFIGURATION UPDATE message and the NG-RAN NODE CONFIGURATION UPDATE FAILURE message shall include the </w:t>
      </w:r>
      <w:r>
        <w:rPr>
          <w:rFonts w:eastAsia="Times New Roman"/>
          <w:i/>
          <w:lang w:eastAsia="en-GB"/>
        </w:rPr>
        <w:t>Interface Instance Indication</w:t>
      </w:r>
      <w:r>
        <w:rPr>
          <w:rFonts w:eastAsia="Times New Roman"/>
          <w:lang w:eastAsia="en-GB"/>
        </w:rPr>
        <w:t xml:space="preserve"> IE to identify the corresponding interface instance.</w:t>
      </w:r>
    </w:p>
    <w:p w14:paraId="28E68183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7" w:name="_Toc14207458"/>
      <w:r>
        <w:rPr>
          <w:rFonts w:ascii="Arial" w:eastAsia="Times New Roman" w:hAnsi="Arial"/>
          <w:sz w:val="24"/>
          <w:lang w:eastAsia="en-GB"/>
        </w:rPr>
        <w:t>8.4.2.</w:t>
      </w:r>
      <w:r>
        <w:rPr>
          <w:rFonts w:ascii="Arial" w:eastAsia="Times New Roman" w:hAnsi="Arial"/>
          <w:sz w:val="24"/>
          <w:lang w:eastAsia="zh-CN"/>
        </w:rPr>
        <w:t>4</w:t>
      </w:r>
      <w:r>
        <w:rPr>
          <w:rFonts w:ascii="Arial" w:eastAsia="Times New Roman" w:hAnsi="Arial"/>
          <w:sz w:val="24"/>
          <w:lang w:eastAsia="en-GB"/>
        </w:rPr>
        <w:tab/>
        <w:t>Abnormal Conditions</w:t>
      </w:r>
      <w:bookmarkEnd w:id="17"/>
    </w:p>
    <w:p w14:paraId="2E034613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CC00CC"/>
          <w:sz w:val="22"/>
          <w:szCs w:val="22"/>
          <w:lang w:eastAsia="zh-CN"/>
        </w:rPr>
      </w:pPr>
      <w:r>
        <w:rPr>
          <w:rFonts w:eastAsia="Times New Roman"/>
          <w:lang w:eastAsia="en-GB"/>
        </w:rPr>
        <w:t xml:space="preserve"> If 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zh-CN"/>
        </w:rPr>
        <w:t xml:space="preserve"> </w:t>
      </w:r>
      <w:r>
        <w:rPr>
          <w:rFonts w:eastAsia="MS Mincho"/>
          <w:lang w:eastAsia="en-GB"/>
        </w:rPr>
        <w:t xml:space="preserve">after initiating NG-RAN node Configuration Update procedure </w:t>
      </w:r>
      <w:r>
        <w:rPr>
          <w:rFonts w:eastAsia="Times New Roman"/>
          <w:lang w:eastAsia="zh-CN"/>
        </w:rPr>
        <w:t xml:space="preserve">receives neither NG-RAN NODE CONFIGURATION UPDATE ACKNOWLEDGE message nor NG-RAN NODE CONFIGURATION UPDATE FAILURE message, </w:t>
      </w:r>
      <w:r>
        <w:rPr>
          <w:rFonts w:eastAsia="Times New Roman"/>
          <w:lang w:eastAsia="en-GB"/>
        </w:rPr>
        <w:t xml:space="preserve">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zh-CN"/>
        </w:rPr>
        <w:t>may</w:t>
      </w:r>
      <w:r>
        <w:rPr>
          <w:rFonts w:eastAsia="Times New Roman"/>
          <w:lang w:eastAsia="en-GB"/>
        </w:rPr>
        <w:t xml:space="preserve"> reinitiat</w:t>
      </w:r>
      <w:r>
        <w:rPr>
          <w:rFonts w:eastAsia="Times New Roman"/>
          <w:lang w:eastAsia="zh-CN"/>
        </w:rPr>
        <w:t>e</w:t>
      </w:r>
      <w:r>
        <w:rPr>
          <w:rFonts w:eastAsia="Times New Roman"/>
          <w:lang w:eastAsia="en-GB"/>
        </w:rPr>
        <w:t xml:space="preserve"> the NG-RAN node Configuration Update procedure towards the same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, provided that the content of the new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lang w:eastAsia="en-GB"/>
        </w:rPr>
        <w:t xml:space="preserve"> CONFIGURATION UPDATE message is identical to the content of the previously unacknowledged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lang w:eastAsia="en-GB"/>
        </w:rPr>
        <w:t xml:space="preserve"> CONFIGURATION UPDATE message.</w:t>
      </w:r>
    </w:p>
    <w:p w14:paraId="4EA40551" w14:textId="77777777" w:rsidR="00C2579F" w:rsidRDefault="004C111F">
      <w:pPr>
        <w:rPr>
          <w:b/>
          <w:i/>
          <w:color w:val="CC00CC"/>
          <w:sz w:val="22"/>
          <w:szCs w:val="22"/>
          <w:lang w:eastAsia="zh-CN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End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2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nd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bookmarkEnd w:id="2"/>
    <w:p w14:paraId="056CDA08" w14:textId="77777777" w:rsidR="00C2579F" w:rsidRDefault="004C111F">
      <w:pPr>
        <w:rPr>
          <w:b/>
          <w:i/>
          <w:color w:val="CC00CC"/>
          <w:sz w:val="22"/>
          <w:szCs w:val="22"/>
          <w:lang w:eastAsia="zh-CN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Start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3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rd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 w14:paraId="3BF52412" w14:textId="77777777" w:rsidR="00C2579F" w:rsidRDefault="004C111F">
      <w:pPr>
        <w:pStyle w:val="4"/>
      </w:pPr>
      <w:bookmarkStart w:id="18" w:name="_Toc14207584"/>
      <w:r>
        <w:t>9.2.2.12</w:t>
      </w:r>
      <w:r>
        <w:tab/>
        <w:t>Served Cell Information E-UTRA</w:t>
      </w:r>
      <w:bookmarkEnd w:id="18"/>
    </w:p>
    <w:p w14:paraId="4675A519" w14:textId="77777777" w:rsidR="00C2579F" w:rsidRDefault="004C111F">
      <w:r>
        <w:t>This IE contains cell configuration information of an E-UTRA cell that a neighbour NG-RAN node may need for the Xn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C2579F" w14:paraId="6B35507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92C4" w14:textId="77777777" w:rsidR="00C2579F" w:rsidRDefault="004C11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2526" w14:textId="77777777" w:rsidR="00C2579F" w:rsidRDefault="004C11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E245" w14:textId="77777777" w:rsidR="00C2579F" w:rsidRDefault="004C11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522" w14:textId="77777777" w:rsidR="00C2579F" w:rsidRDefault="004C11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21E9" w14:textId="77777777" w:rsidR="00C2579F" w:rsidRDefault="004C11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CB87" w14:textId="77777777" w:rsidR="00C2579F" w:rsidRDefault="004C11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277" w14:textId="77777777" w:rsidR="00C2579F" w:rsidRDefault="004C11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2579F" w14:paraId="43072AF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4815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34A8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194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CEB8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4E85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30E3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55E0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299BFA5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6514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579B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96A6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20C5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CGI</w:t>
            </w:r>
          </w:p>
          <w:p w14:paraId="7A1BDD76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E50A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7D22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6CA7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1301EE3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B3DF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4ACE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7DAD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4292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A404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2A82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9D36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759EE64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A141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2790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76D6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BA12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Area Code</w:t>
            </w:r>
          </w:p>
          <w:p w14:paraId="41882592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347F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B98A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AEF6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0DCD3DD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67D2" w14:textId="77777777" w:rsidR="00C2579F" w:rsidRDefault="004C111F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DEB2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32CD" w14:textId="77777777" w:rsidR="00C2579F" w:rsidRDefault="004C111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97AC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79FA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PLMNs</w:t>
            </w:r>
          </w:p>
          <w:p w14:paraId="16B53328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3603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D892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1339AA6A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6088" w14:textId="77777777" w:rsidR="00C2579F" w:rsidRDefault="004C111F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0092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F99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3344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73A5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66C5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67A4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1769FFDA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61F3" w14:textId="77777777" w:rsidR="00C2579F" w:rsidRDefault="004C111F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CHOICE </w:t>
            </w:r>
            <w:r>
              <w:rPr>
                <w:i/>
                <w:iCs/>
                <w:lang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7F05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B131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7E7D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6B82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3BDD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3467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4C0AF19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1D05" w14:textId="77777777" w:rsidR="00C2579F" w:rsidRDefault="004C111F">
            <w:pPr>
              <w:pStyle w:val="TAL"/>
              <w:ind w:left="113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25F4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D303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FDF8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F1CE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3616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EA6C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5D8E901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558B" w14:textId="77777777" w:rsidR="00C2579F" w:rsidRDefault="004C111F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2F7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C609" w14:textId="77777777" w:rsidR="00C2579F" w:rsidRDefault="004C111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F4C1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4D68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5895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491C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0380F5E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7350" w14:textId="77777777" w:rsidR="00C2579F" w:rsidRDefault="004C111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A88B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A63B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CEB7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ARFCN</w:t>
            </w:r>
          </w:p>
          <w:p w14:paraId="1B1545E8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9FD6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450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8D86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4CB9D5F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009B" w14:textId="77777777" w:rsidR="00C2579F" w:rsidRDefault="004C111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F1AE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82F8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2700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ARFCN</w:t>
            </w:r>
          </w:p>
          <w:p w14:paraId="5DE83311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0DFC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DL</w:t>
            </w:r>
            <w:r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4B38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98E7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7E3B768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7545" w14:textId="77777777" w:rsidR="00C2579F" w:rsidRDefault="004C111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A4E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6BB0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3879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Transmission Bandwidth</w:t>
            </w:r>
          </w:p>
          <w:p w14:paraId="3C8C4543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E3DE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B541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7753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74823A5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EE8" w14:textId="77777777" w:rsidR="00C2579F" w:rsidRDefault="004C111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A97A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AD4C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1FBC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Transmission Bandwidth</w:t>
            </w:r>
          </w:p>
          <w:p w14:paraId="40F87B6A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5EC3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1CBA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D20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1FAE828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B3D" w14:textId="77777777" w:rsidR="00C2579F" w:rsidRDefault="004C111F">
            <w:pPr>
              <w:pStyle w:val="TAL"/>
              <w:ind w:left="113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3F8C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B647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8228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137F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B63F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50D3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36BF32EB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25CC" w14:textId="77777777" w:rsidR="00C2579F" w:rsidRDefault="004C111F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A68C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45D7" w14:textId="77777777" w:rsidR="00C2579F" w:rsidRDefault="004C111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220C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F124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B031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37E5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5E54723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3C55" w14:textId="77777777" w:rsidR="00C2579F" w:rsidRDefault="004C111F">
            <w:pPr>
              <w:pStyle w:val="TAL"/>
              <w:ind w:left="34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765A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1CA2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46B3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ARFCN</w:t>
            </w:r>
          </w:p>
          <w:p w14:paraId="7264FE51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998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DL</w:t>
            </w:r>
            <w:r>
              <w:rPr>
                <w:lang w:eastAsia="ja-JP"/>
              </w:rPr>
              <w:t>/N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F2EA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B48E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4E1229E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9960" w14:textId="77777777" w:rsidR="00C2579F" w:rsidRDefault="004C111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E472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CAD1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B93A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9EF1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5839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3FED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5640C6A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9090" w14:textId="77777777" w:rsidR="00C2579F" w:rsidRDefault="004C111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BCE2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D209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9C5B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2274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Uplink-downlink subframe configuration information</w:t>
            </w:r>
            <w:r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9C5A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E4DD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44413DB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E2BE" w14:textId="77777777" w:rsidR="00C2579F" w:rsidRDefault="004C111F">
            <w:pPr>
              <w:pStyle w:val="TAL"/>
              <w:ind w:left="34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&gt;&gt;&gt;Special </w:t>
            </w:r>
            <w:r>
              <w:rPr>
                <w:b/>
                <w:lang w:eastAsia="ja-JP"/>
              </w:rPr>
              <w:t>Subframe</w:t>
            </w:r>
            <w:r>
              <w:rPr>
                <w:b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FFB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596C" w14:textId="77777777" w:rsidR="00C2579F" w:rsidRDefault="004C111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6AE3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5A9D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Special</w:t>
            </w:r>
            <w:r>
              <w:rPr>
                <w:lang w:eastAsia="ja-JP"/>
              </w:rPr>
              <w:t xml:space="preserve"> subframe configuration information</w:t>
            </w:r>
            <w:r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EBD6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506E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5631848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6056" w14:textId="77777777" w:rsidR="00C2579F" w:rsidRDefault="004C111F">
            <w:pPr>
              <w:pStyle w:val="TAL"/>
              <w:ind w:left="454"/>
            </w:pPr>
            <w:r>
              <w:rPr>
                <w:lang w:eastAsia="zh-CN"/>
              </w:rPr>
              <w:t xml:space="preserve">&gt;&gt;&gt;&gt;Special </w:t>
            </w:r>
            <w:r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8854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C41F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CFA6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</w:t>
            </w:r>
            <w:r>
              <w:rPr>
                <w:lang w:eastAsia="ja-JP"/>
              </w:rPr>
              <w:t>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0,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1,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2,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3,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4,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5, s</w:t>
            </w:r>
            <w:r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ECD9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F6A3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685C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3B185C4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7D37" w14:textId="77777777" w:rsidR="00C2579F" w:rsidRDefault="004C111F">
            <w:pPr>
              <w:pStyle w:val="TAL"/>
              <w:ind w:left="454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88D7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5C1F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FE0F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60DC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C8D6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AFC1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4C3414FB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D4A0" w14:textId="77777777" w:rsidR="00C2579F" w:rsidRDefault="004C111F">
            <w:pPr>
              <w:pStyle w:val="TAL"/>
              <w:ind w:left="454"/>
              <w:rPr>
                <w:lang w:eastAsia="zh-CN"/>
              </w:rPr>
            </w:pPr>
            <w:r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BBA4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6149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E23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FEC7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FEE0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7E0A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1AA3FBD4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C8BD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AF30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8493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E7D3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5D20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5570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8819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58216EF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B834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19B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526B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CE47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PRACH Configuration</w:t>
            </w:r>
          </w:p>
          <w:p w14:paraId="491C59ED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B4A9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8FE2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BECD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5B1555D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1F54" w14:textId="77777777" w:rsidR="00C2579F" w:rsidRDefault="004C111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A486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5556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i/>
                <w:lang w:eastAsia="ja-JP"/>
              </w:rPr>
              <w:t>0..&lt;maxnoofMBSFN&gt;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A7FA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C3B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C5EE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2BC7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0AEFD5A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36AE" w14:textId="77777777" w:rsidR="00C2579F" w:rsidRDefault="004C111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&gt;Radioframe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AAC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E40A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41A0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89D8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DA8A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CD61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7056BA4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8810" w14:textId="77777777" w:rsidR="00C2579F" w:rsidRDefault="004C111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&gt;Radioframe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89FC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368E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AD4B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E990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38EB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4FBC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437BF28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6372" w14:textId="77777777" w:rsidR="00C2579F" w:rsidRDefault="004C111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F4CA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C432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91B4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4A36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A659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8F08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3173D03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2AD3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9016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4EA6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E1B0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FD4B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222D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02F9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024DC88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ABF1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FreqBandIndicatorPriority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0DDA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1ABF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CDDA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146F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that the eNodeB supports </w:t>
            </w:r>
            <w:r>
              <w:rPr>
                <w:i/>
                <w:lang w:eastAsia="zh-CN"/>
              </w:rPr>
              <w:t>FreqBandIndicationPriority</w:t>
            </w:r>
            <w:r>
              <w:rPr>
                <w:lang w:eastAsia="zh-CN"/>
              </w:rPr>
              <w:t>, and whether</w:t>
            </w:r>
          </w:p>
          <w:p w14:paraId="7B64EA6B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i/>
                <w:lang w:eastAsia="zh-CN"/>
              </w:rPr>
              <w:t>FreqBandIndicatorPriority</w:t>
            </w:r>
            <w:r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1410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9A21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5ABAE306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4D31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BandwidthReducedSI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42B1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74D0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3AB7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2838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A67D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E173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3FEB896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4CBF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26FD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6517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117F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35CA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B93" w14:textId="77777777" w:rsidR="00C2579F" w:rsidRDefault="004C111F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0466" w14:textId="77777777" w:rsidR="00C2579F" w:rsidRDefault="00C2579F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C2579F" w14:paraId="7B1D9F0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3824" w14:textId="77777777" w:rsidR="00C2579F" w:rsidRDefault="004C111F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A35A" w14:textId="77777777" w:rsidR="00C2579F" w:rsidRDefault="00C2579F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B193" w14:textId="77777777" w:rsidR="00C2579F" w:rsidRDefault="004C111F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0..&lt;maxnoofEUTRABPLMNs-1&gt;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343D" w14:textId="77777777" w:rsidR="00C2579F" w:rsidRDefault="00C2579F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C7EC" w14:textId="77777777" w:rsidR="00C2579F" w:rsidRDefault="004C111F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i/>
              </w:rPr>
              <w:t>cellAccessRelatedInfoList-5GC</w:t>
            </w:r>
            <w:r>
              <w:rPr>
                <w:rFonts w:eastAsia="宋体"/>
              </w:rPr>
              <w:t xml:space="preserve"> IE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36.331 [14].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shall be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98AE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CED" w14:textId="77777777" w:rsidR="00C2579F" w:rsidRDefault="004C111F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2579F" w14:paraId="75E092F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0C4A" w14:textId="77777777" w:rsidR="00C2579F" w:rsidRDefault="004C111F">
            <w:pPr>
              <w:pStyle w:val="TAL"/>
              <w:ind w:left="113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3BA4" w14:textId="77777777" w:rsidR="00C2579F" w:rsidRDefault="00C2579F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C45D" w14:textId="77777777" w:rsidR="00C2579F" w:rsidRDefault="004C111F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1..&lt;maxnoofEUTRABPLMNs&gt;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100E" w14:textId="77777777" w:rsidR="00C2579F" w:rsidRDefault="00C2579F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D4FB" w14:textId="77777777" w:rsidR="00C2579F" w:rsidRDefault="004C111F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909B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41AF" w14:textId="77777777" w:rsidR="00C2579F" w:rsidRDefault="00C2579F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C2579F" w14:paraId="67D170F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F701" w14:textId="77777777" w:rsidR="00C2579F" w:rsidRDefault="004C111F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C325" w14:textId="77777777" w:rsidR="00C2579F" w:rsidRDefault="004C111F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3DDA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C51D" w14:textId="77777777" w:rsidR="00C2579F" w:rsidRDefault="004C111F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B92F" w14:textId="77777777" w:rsidR="00C2579F" w:rsidRDefault="00C2579F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D22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921F" w14:textId="77777777" w:rsidR="00C2579F" w:rsidRDefault="00C2579F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C2579F" w14:paraId="2FB0E2E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E5C2" w14:textId="77777777" w:rsidR="00C2579F" w:rsidRDefault="004C111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337F" w14:textId="77777777" w:rsidR="00C2579F" w:rsidRDefault="004C111F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57D2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CE1B" w14:textId="77777777" w:rsidR="00C2579F" w:rsidRDefault="004C111F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D234" w14:textId="77777777" w:rsidR="00C2579F" w:rsidRDefault="00C2579F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DA0D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F14C" w14:textId="77777777" w:rsidR="00C2579F" w:rsidRDefault="00C2579F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C2579F" w14:paraId="6C52C0D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854A" w14:textId="77777777" w:rsidR="00C2579F" w:rsidRDefault="004C111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4087" w14:textId="77777777" w:rsidR="00C2579F" w:rsidRDefault="004C111F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29F2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1DE0" w14:textId="77777777" w:rsidR="00C2579F" w:rsidRDefault="004C111F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08F8" w14:textId="77777777" w:rsidR="00C2579F" w:rsidRDefault="00C2579F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FD5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7AC6" w14:textId="77777777" w:rsidR="00C2579F" w:rsidRDefault="00C2579F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C2579F" w14:paraId="5C2B3E64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D9D0" w14:textId="77777777" w:rsidR="00C2579F" w:rsidRDefault="004C111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&gt;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D503" w14:textId="77777777" w:rsidR="00C2579F" w:rsidRDefault="004C111F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7C67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4A9E" w14:textId="77777777" w:rsidR="00C2579F" w:rsidRDefault="004C11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14:paraId="1F2C6904" w14:textId="77777777" w:rsidR="00C2579F" w:rsidRDefault="004C111F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B39" w14:textId="77777777" w:rsidR="00C2579F" w:rsidRDefault="00C2579F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F91A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012F" w14:textId="77777777" w:rsidR="00C2579F" w:rsidRDefault="00C2579F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322B4" w14:paraId="11D39650" w14:textId="77777777" w:rsidTr="006322B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F1BE" w14:textId="77777777" w:rsidR="006322B4" w:rsidRDefault="006322B4" w:rsidP="006322B4">
            <w:pPr>
              <w:pStyle w:val="TAL"/>
              <w:ind w:left="113"/>
              <w:rPr>
                <w:lang w:eastAsia="zh-CN"/>
              </w:rPr>
            </w:pPr>
            <w:ins w:id="19" w:author="ZTE" w:date="2019-09-06T13:08:00Z">
              <w:r w:rsidRPr="006322B4"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EED9" w14:textId="77777777" w:rsidR="006322B4" w:rsidRPr="006322B4" w:rsidRDefault="006322B4" w:rsidP="003F3D2D">
            <w:pPr>
              <w:pStyle w:val="TAL"/>
              <w:rPr>
                <w:rFonts w:cs="Arial"/>
                <w:szCs w:val="18"/>
                <w:lang w:eastAsia="ja-JP"/>
              </w:rPr>
            </w:pPr>
            <w:ins w:id="20" w:author="ZTE" w:date="2019-09-06T13:08:00Z">
              <w:r w:rsidRPr="006322B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D92B" w14:textId="77777777" w:rsidR="006322B4" w:rsidRPr="006322B4" w:rsidRDefault="006322B4" w:rsidP="003F3D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1465" w14:textId="77777777" w:rsidR="006322B4" w:rsidRPr="006322B4" w:rsidRDefault="006322B4" w:rsidP="003F3D2D">
            <w:pPr>
              <w:pStyle w:val="TAL"/>
              <w:rPr>
                <w:ins w:id="21" w:author="ZTE" w:date="2019-09-06T13:08:00Z"/>
                <w:rFonts w:cs="Arial"/>
                <w:lang w:eastAsia="ja-JP"/>
              </w:rPr>
            </w:pPr>
            <w:ins w:id="22" w:author="ZTE" w:date="2019-09-06T13:08:00Z">
              <w:r w:rsidRPr="006322B4">
                <w:rPr>
                  <w:rFonts w:cs="Arial"/>
                  <w:lang w:eastAsia="ja-JP"/>
                </w:rPr>
                <w:t>NPRACH Configuration</w:t>
              </w:r>
            </w:ins>
          </w:p>
          <w:p w14:paraId="498A555C" w14:textId="77777777" w:rsidR="006322B4" w:rsidRPr="006322B4" w:rsidRDefault="006322B4" w:rsidP="003F3D2D">
            <w:pPr>
              <w:pStyle w:val="TAL"/>
              <w:rPr>
                <w:rFonts w:cs="Arial"/>
                <w:lang w:eastAsia="ja-JP"/>
              </w:rPr>
            </w:pPr>
            <w:ins w:id="23" w:author="ZTE" w:date="2019-09-06T13:08:00Z">
              <w:r w:rsidRPr="006322B4">
                <w:rPr>
                  <w:rFonts w:cs="Arial"/>
                  <w:lang w:eastAsia="ja-JP"/>
                </w:rPr>
                <w:t>9.2.2.xxx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8F20" w14:textId="77777777" w:rsidR="006322B4" w:rsidRPr="006322B4" w:rsidRDefault="006322B4" w:rsidP="003F3D2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9D43" w14:textId="77777777" w:rsidR="006322B4" w:rsidRDefault="006322B4" w:rsidP="003F3D2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D69F" w14:textId="77777777" w:rsidR="006322B4" w:rsidRPr="006322B4" w:rsidRDefault="006322B4" w:rsidP="003F3D2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</w:tbl>
    <w:p w14:paraId="020565C3" w14:textId="77777777" w:rsidR="00C2579F" w:rsidRDefault="00C2579F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2579F" w14:paraId="31E2D166" w14:textId="77777777">
        <w:tc>
          <w:tcPr>
            <w:tcW w:w="3686" w:type="dxa"/>
          </w:tcPr>
          <w:p w14:paraId="241D9EBE" w14:textId="77777777" w:rsidR="00C2579F" w:rsidRDefault="004C11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F5F9BA5" w14:textId="77777777" w:rsidR="00C2579F" w:rsidRDefault="004C11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2579F" w14:paraId="5E773A77" w14:textId="77777777">
        <w:tc>
          <w:tcPr>
            <w:tcW w:w="3686" w:type="dxa"/>
          </w:tcPr>
          <w:p w14:paraId="65880254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2DCE4D46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The value is 12.</w:t>
            </w:r>
          </w:p>
        </w:tc>
      </w:tr>
      <w:tr w:rsidR="00C2579F" w14:paraId="0A5789F2" w14:textId="77777777">
        <w:tc>
          <w:tcPr>
            <w:tcW w:w="3686" w:type="dxa"/>
          </w:tcPr>
          <w:p w14:paraId="1F0ABE60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bCs/>
                <w:lang w:eastAsia="zh-CN"/>
              </w:rPr>
              <w:t>maxnoofMBSFN</w:t>
            </w:r>
          </w:p>
        </w:tc>
        <w:tc>
          <w:tcPr>
            <w:tcW w:w="5670" w:type="dxa"/>
          </w:tcPr>
          <w:p w14:paraId="7A3625DD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bCs/>
                <w:lang w:eastAsia="zh-CN"/>
              </w:rPr>
              <w:t>MBSFN frame allocation with different offset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.</w:t>
            </w:r>
          </w:p>
        </w:tc>
      </w:tr>
      <w:tr w:rsidR="00C2579F" w14:paraId="0C3AEBEE" w14:textId="77777777">
        <w:tc>
          <w:tcPr>
            <w:tcW w:w="3686" w:type="dxa"/>
          </w:tcPr>
          <w:p w14:paraId="5B53C9BA" w14:textId="77777777" w:rsidR="00C2579F" w:rsidRDefault="004C111F">
            <w:pPr>
              <w:pStyle w:val="TAL"/>
              <w:rPr>
                <w:bCs/>
                <w:lang w:eastAsia="zh-CN"/>
              </w:rPr>
            </w:pPr>
            <w:r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386EC2FB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PLMN Ids.broadcast a cell minus 1. Value is 11.</w:t>
            </w:r>
          </w:p>
        </w:tc>
      </w:tr>
      <w:tr w:rsidR="00C2579F" w14:paraId="2F4D52EE" w14:textId="77777777">
        <w:tc>
          <w:tcPr>
            <w:tcW w:w="3686" w:type="dxa"/>
          </w:tcPr>
          <w:p w14:paraId="4B79CDA5" w14:textId="77777777" w:rsidR="00C2579F" w:rsidRDefault="004C111F">
            <w:pPr>
              <w:pStyle w:val="TAL"/>
              <w:rPr>
                <w:bCs/>
                <w:lang w:eastAsia="zh-CN"/>
              </w:rPr>
            </w:pPr>
            <w:r>
              <w:rPr>
                <w:lang w:eastAsia="ja-JP"/>
              </w:rPr>
              <w:t>maxnoofEUTRABPLMNs</w:t>
            </w:r>
          </w:p>
        </w:tc>
        <w:tc>
          <w:tcPr>
            <w:tcW w:w="5670" w:type="dxa"/>
          </w:tcPr>
          <w:p w14:paraId="1AD31806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E-UTRA cell. Value is 6.</w:t>
            </w:r>
          </w:p>
        </w:tc>
      </w:tr>
      <w:tr w:rsidR="00C2579F" w14:paraId="10046755" w14:textId="77777777">
        <w:tc>
          <w:tcPr>
            <w:tcW w:w="3686" w:type="dxa"/>
          </w:tcPr>
          <w:p w14:paraId="44734981" w14:textId="77777777" w:rsidR="00C2579F" w:rsidRDefault="004C111F">
            <w:pPr>
              <w:pStyle w:val="TAL"/>
              <w:rPr>
                <w:bCs/>
                <w:lang w:eastAsia="zh-CN"/>
              </w:rPr>
            </w:pPr>
            <w:r>
              <w:rPr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 w14:paraId="15D7B9ED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E-UTRA cell minus 1. Value is 5.</w:t>
            </w:r>
          </w:p>
        </w:tc>
      </w:tr>
    </w:tbl>
    <w:p w14:paraId="13FCDE21" w14:textId="77777777" w:rsidR="00C2579F" w:rsidRDefault="004C111F">
      <w:pPr>
        <w:rPr>
          <w:b/>
          <w:i/>
          <w:color w:val="CC00CC"/>
          <w:sz w:val="22"/>
          <w:szCs w:val="22"/>
          <w:lang w:eastAsia="zh-CN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End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3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rd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 w14:paraId="66E25EF1" w14:textId="77777777" w:rsidR="00C2579F" w:rsidRDefault="004C111F">
      <w:pPr>
        <w:rPr>
          <w:ins w:id="24" w:author="ZTE" w:date="2019-09-09T14:23:00Z"/>
          <w:b/>
          <w:i/>
          <w:color w:val="CC00CC"/>
          <w:sz w:val="22"/>
          <w:szCs w:val="22"/>
          <w:lang w:eastAsia="zh-CN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Start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4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th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 w14:paraId="15614448" w14:textId="77777777" w:rsidR="00C2579F" w:rsidRDefault="004C111F">
      <w:pPr>
        <w:pStyle w:val="3"/>
        <w:rPr>
          <w:ins w:id="25" w:author="ZTE" w:date="2019-09-11T09:28:00Z"/>
          <w:bCs/>
          <w:lang w:eastAsia="zh-CN"/>
        </w:rPr>
      </w:pPr>
      <w:bookmarkStart w:id="26" w:name="_Toc535237739"/>
      <w:ins w:id="27" w:author="ZTE" w:date="2019-09-11T09:28:00Z">
        <w:r>
          <w:t>9.2.</w:t>
        </w:r>
      </w:ins>
      <w:ins w:id="28" w:author="ZTE" w:date="2019-09-20T10:50:00Z">
        <w:r>
          <w:rPr>
            <w:rFonts w:hint="eastAsia"/>
            <w:lang w:val="en-US" w:eastAsia="zh-CN"/>
          </w:rPr>
          <w:t>2.</w:t>
        </w:r>
      </w:ins>
      <w:ins w:id="29" w:author="ZTE" w:date="2019-09-11T09:28:00Z">
        <w:r>
          <w:rPr>
            <w:bCs/>
            <w:lang w:eastAsia="zh-CN"/>
          </w:rPr>
          <w:t>xxx</w:t>
        </w:r>
        <w:r>
          <w:tab/>
        </w:r>
      </w:ins>
      <w:ins w:id="30" w:author="ZTE" w:date="2019-09-20T10:50:00Z">
        <w:r>
          <w:rPr>
            <w:rFonts w:hint="eastAsia"/>
            <w:lang w:val="en-US" w:eastAsia="zh-CN"/>
          </w:rPr>
          <w:t xml:space="preserve"> </w:t>
        </w:r>
      </w:ins>
      <w:ins w:id="31" w:author="ZTE" w:date="2019-09-11T09:28:00Z">
        <w:r>
          <w:t>N</w:t>
        </w:r>
        <w:r>
          <w:rPr>
            <w:bCs/>
            <w:lang w:eastAsia="zh-CN"/>
          </w:rPr>
          <w:t>PRACH Configuration</w:t>
        </w:r>
        <w:bookmarkEnd w:id="26"/>
      </w:ins>
    </w:p>
    <w:p w14:paraId="4F8533E1" w14:textId="77777777" w:rsidR="00C2579F" w:rsidRDefault="004C111F">
      <w:pPr>
        <w:rPr>
          <w:ins w:id="32" w:author="ZTE" w:date="2019-09-20T10:48:00Z"/>
          <w:lang w:eastAsia="zh-CN"/>
        </w:rPr>
      </w:pPr>
      <w:ins w:id="33" w:author="ZTE" w:date="2019-09-20T10:48:00Z">
        <w:r>
          <w:t>Th</w:t>
        </w:r>
        <w:r>
          <w:rPr>
            <w:lang w:eastAsia="zh-CN"/>
          </w:rPr>
          <w:t>is</w:t>
        </w:r>
        <w:r>
          <w:t xml:space="preserve"> </w:t>
        </w:r>
        <w:r>
          <w:rPr>
            <w:lang w:eastAsia="zh-CN"/>
          </w:rPr>
          <w:t>IE indicates the NPRACH Configuration.</w:t>
        </w:r>
      </w:ins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098"/>
        <w:gridCol w:w="1879"/>
        <w:gridCol w:w="1361"/>
        <w:gridCol w:w="1080"/>
        <w:gridCol w:w="1080"/>
      </w:tblGrid>
      <w:tr w:rsidR="00C2579F" w14:paraId="0CE49965" w14:textId="77777777">
        <w:trPr>
          <w:ins w:id="34" w:author="ZTE" w:date="2019-09-20T10:48:00Z"/>
        </w:trPr>
        <w:tc>
          <w:tcPr>
            <w:tcW w:w="2376" w:type="dxa"/>
          </w:tcPr>
          <w:p w14:paraId="442421A5" w14:textId="77777777" w:rsidR="00C2579F" w:rsidRDefault="004C111F">
            <w:pPr>
              <w:pStyle w:val="TAH"/>
              <w:rPr>
                <w:ins w:id="35" w:author="ZTE" w:date="2019-09-20T10:48:00Z"/>
                <w:lang w:eastAsia="ja-JP"/>
              </w:rPr>
            </w:pPr>
            <w:ins w:id="36" w:author="ZTE" w:date="2019-09-20T10:48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392B87CA" w14:textId="77777777" w:rsidR="00C2579F" w:rsidRDefault="004C111F">
            <w:pPr>
              <w:pStyle w:val="TAH"/>
              <w:rPr>
                <w:ins w:id="37" w:author="ZTE" w:date="2019-09-20T10:48:00Z"/>
                <w:lang w:eastAsia="ja-JP"/>
              </w:rPr>
            </w:pPr>
            <w:ins w:id="38" w:author="ZTE" w:date="2019-09-20T10:4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98" w:type="dxa"/>
          </w:tcPr>
          <w:p w14:paraId="560529D9" w14:textId="77777777" w:rsidR="00C2579F" w:rsidRDefault="004C111F">
            <w:pPr>
              <w:pStyle w:val="TAH"/>
              <w:rPr>
                <w:ins w:id="39" w:author="ZTE" w:date="2019-09-20T10:48:00Z"/>
                <w:lang w:eastAsia="ja-JP"/>
              </w:rPr>
            </w:pPr>
            <w:ins w:id="40" w:author="ZTE" w:date="2019-09-20T10:4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9" w:type="dxa"/>
          </w:tcPr>
          <w:p w14:paraId="1F233F07" w14:textId="77777777" w:rsidR="00C2579F" w:rsidRDefault="004C111F">
            <w:pPr>
              <w:pStyle w:val="TAH"/>
              <w:rPr>
                <w:ins w:id="41" w:author="ZTE" w:date="2019-09-20T10:48:00Z"/>
                <w:lang w:eastAsia="ja-JP"/>
              </w:rPr>
            </w:pPr>
            <w:ins w:id="42" w:author="ZTE" w:date="2019-09-20T10:4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61" w:type="dxa"/>
          </w:tcPr>
          <w:p w14:paraId="2635B72D" w14:textId="77777777" w:rsidR="00C2579F" w:rsidRDefault="004C111F">
            <w:pPr>
              <w:pStyle w:val="TAH"/>
              <w:rPr>
                <w:ins w:id="43" w:author="ZTE" w:date="2019-09-20T10:48:00Z"/>
                <w:lang w:eastAsia="ja-JP"/>
              </w:rPr>
            </w:pPr>
            <w:ins w:id="44" w:author="ZTE" w:date="2019-09-20T10:4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5C105B2" w14:textId="77777777" w:rsidR="00C2579F" w:rsidRDefault="004C111F">
            <w:pPr>
              <w:pStyle w:val="TAH"/>
              <w:rPr>
                <w:ins w:id="45" w:author="ZTE" w:date="2019-09-20T10:48:00Z"/>
                <w:lang w:eastAsia="ja-JP"/>
              </w:rPr>
            </w:pPr>
            <w:ins w:id="46" w:author="ZTE" w:date="2019-09-20T10:4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9048164" w14:textId="77777777" w:rsidR="00C2579F" w:rsidRDefault="004C111F">
            <w:pPr>
              <w:pStyle w:val="TAH"/>
              <w:rPr>
                <w:ins w:id="47" w:author="ZTE" w:date="2019-09-20T10:48:00Z"/>
                <w:lang w:eastAsia="ja-JP"/>
              </w:rPr>
            </w:pPr>
            <w:ins w:id="48" w:author="ZTE" w:date="2019-09-20T10:4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C2579F" w14:paraId="4329F004" w14:textId="77777777">
        <w:trPr>
          <w:trHeight w:val="328"/>
          <w:ins w:id="49" w:author="ZTE" w:date="2019-09-20T10:48:00Z"/>
        </w:trPr>
        <w:tc>
          <w:tcPr>
            <w:tcW w:w="2376" w:type="dxa"/>
          </w:tcPr>
          <w:p w14:paraId="38DD76C8" w14:textId="77777777" w:rsidR="00C2579F" w:rsidRDefault="004C111F">
            <w:pPr>
              <w:pStyle w:val="TAL"/>
              <w:rPr>
                <w:ins w:id="50" w:author="ZTE" w:date="2019-09-20T10:48:00Z"/>
                <w:szCs w:val="22"/>
                <w:lang w:val="en-US" w:eastAsia="ja-JP"/>
              </w:rPr>
            </w:pPr>
            <w:ins w:id="51" w:author="ZTE" w:date="2019-09-20T10:48:00Z">
              <w:r>
                <w:rPr>
                  <w:lang w:eastAsia="zh-CN"/>
                </w:rPr>
                <w:t xml:space="preserve">CHOICE  </w:t>
              </w:r>
              <w:r>
                <w:rPr>
                  <w:rFonts w:hint="eastAsia"/>
                  <w:i/>
                  <w:lang w:val="en-US" w:eastAsia="zh-CN"/>
                </w:rPr>
                <w:t>FDDorTDD</w:t>
              </w:r>
            </w:ins>
          </w:p>
        </w:tc>
        <w:tc>
          <w:tcPr>
            <w:tcW w:w="1134" w:type="dxa"/>
          </w:tcPr>
          <w:p w14:paraId="2322AE40" w14:textId="77777777" w:rsidR="00C2579F" w:rsidRDefault="00C2579F">
            <w:pPr>
              <w:pStyle w:val="TAL"/>
              <w:rPr>
                <w:ins w:id="52" w:author="ZTE" w:date="2019-09-20T10:48:00Z"/>
                <w:szCs w:val="22"/>
                <w:lang w:val="en-US" w:eastAsia="ja-JP"/>
              </w:rPr>
            </w:pPr>
          </w:p>
        </w:tc>
        <w:tc>
          <w:tcPr>
            <w:tcW w:w="1098" w:type="dxa"/>
          </w:tcPr>
          <w:p w14:paraId="04838DB1" w14:textId="77777777" w:rsidR="00C2579F" w:rsidRDefault="00C2579F">
            <w:pPr>
              <w:pStyle w:val="TAL"/>
              <w:rPr>
                <w:ins w:id="53" w:author="ZTE" w:date="2019-09-20T10:48:00Z"/>
                <w:szCs w:val="22"/>
                <w:lang w:eastAsia="ja-JP"/>
              </w:rPr>
            </w:pPr>
          </w:p>
        </w:tc>
        <w:tc>
          <w:tcPr>
            <w:tcW w:w="1879" w:type="dxa"/>
          </w:tcPr>
          <w:p w14:paraId="45DF7ADE" w14:textId="77777777" w:rsidR="00C2579F" w:rsidRDefault="00C2579F">
            <w:pPr>
              <w:pStyle w:val="TAL"/>
              <w:rPr>
                <w:ins w:id="54" w:author="ZTE" w:date="2019-09-20T10:48:00Z"/>
                <w:szCs w:val="22"/>
                <w:lang w:eastAsia="ja-JP"/>
              </w:rPr>
            </w:pPr>
          </w:p>
        </w:tc>
        <w:tc>
          <w:tcPr>
            <w:tcW w:w="1361" w:type="dxa"/>
          </w:tcPr>
          <w:p w14:paraId="29798000" w14:textId="77777777" w:rsidR="00C2579F" w:rsidRDefault="00C2579F">
            <w:pPr>
              <w:pStyle w:val="TAL"/>
              <w:rPr>
                <w:ins w:id="55" w:author="ZTE" w:date="2019-09-20T10:48:00Z"/>
                <w:szCs w:val="22"/>
                <w:lang w:eastAsia="ja-JP"/>
              </w:rPr>
            </w:pPr>
          </w:p>
        </w:tc>
        <w:tc>
          <w:tcPr>
            <w:tcW w:w="1080" w:type="dxa"/>
          </w:tcPr>
          <w:p w14:paraId="35304250" w14:textId="77777777" w:rsidR="00C2579F" w:rsidRDefault="00C2579F">
            <w:pPr>
              <w:pStyle w:val="TAL"/>
              <w:jc w:val="center"/>
              <w:rPr>
                <w:ins w:id="56" w:author="ZTE" w:date="2019-09-20T10:48:00Z"/>
                <w:szCs w:val="22"/>
                <w:lang w:eastAsia="ja-JP"/>
              </w:rPr>
            </w:pPr>
          </w:p>
        </w:tc>
        <w:tc>
          <w:tcPr>
            <w:tcW w:w="1080" w:type="dxa"/>
          </w:tcPr>
          <w:p w14:paraId="176CC763" w14:textId="77777777" w:rsidR="00C2579F" w:rsidRDefault="00C2579F">
            <w:pPr>
              <w:pStyle w:val="TAL"/>
              <w:rPr>
                <w:ins w:id="57" w:author="ZTE" w:date="2019-09-20T10:48:00Z"/>
                <w:szCs w:val="22"/>
                <w:lang w:eastAsia="ja-JP"/>
              </w:rPr>
            </w:pPr>
          </w:p>
        </w:tc>
      </w:tr>
      <w:tr w:rsidR="00C2579F" w14:paraId="09BE1D0A" w14:textId="77777777">
        <w:trPr>
          <w:trHeight w:val="211"/>
          <w:ins w:id="58" w:author="ZTE" w:date="2019-09-20T10:48:00Z"/>
        </w:trPr>
        <w:tc>
          <w:tcPr>
            <w:tcW w:w="2376" w:type="dxa"/>
          </w:tcPr>
          <w:p w14:paraId="3AE99522" w14:textId="77777777" w:rsidR="00C2579F" w:rsidRDefault="004C111F">
            <w:pPr>
              <w:pStyle w:val="TAL"/>
              <w:rPr>
                <w:ins w:id="59" w:author="ZTE" w:date="2019-09-20T10:48:00Z"/>
                <w:lang w:val="en-US" w:eastAsia="zh-CN"/>
              </w:rPr>
            </w:pPr>
            <w:ins w:id="60" w:author="ZTE" w:date="2019-09-20T10:48:00Z">
              <w:r>
                <w:rPr>
                  <w:rFonts w:hint="eastAsia"/>
                  <w:lang w:val="en-US" w:eastAsia="zh-CN"/>
                </w:rPr>
                <w:t>&gt;FDD</w:t>
              </w:r>
            </w:ins>
          </w:p>
        </w:tc>
        <w:tc>
          <w:tcPr>
            <w:tcW w:w="1134" w:type="dxa"/>
          </w:tcPr>
          <w:p w14:paraId="2E0AFE5D" w14:textId="77777777" w:rsidR="00C2579F" w:rsidRDefault="00C2579F">
            <w:pPr>
              <w:pStyle w:val="TAL"/>
              <w:rPr>
                <w:ins w:id="61" w:author="ZTE" w:date="2019-09-20T10:48:00Z"/>
                <w:szCs w:val="22"/>
                <w:lang w:val="en-US" w:eastAsia="ja-JP"/>
              </w:rPr>
            </w:pPr>
          </w:p>
        </w:tc>
        <w:tc>
          <w:tcPr>
            <w:tcW w:w="1098" w:type="dxa"/>
          </w:tcPr>
          <w:p w14:paraId="76CCF46C" w14:textId="77777777" w:rsidR="00C2579F" w:rsidRDefault="00C2579F">
            <w:pPr>
              <w:pStyle w:val="TAL"/>
              <w:rPr>
                <w:ins w:id="62" w:author="ZTE" w:date="2019-09-20T10:48:00Z"/>
                <w:szCs w:val="22"/>
                <w:lang w:eastAsia="ja-JP"/>
              </w:rPr>
            </w:pPr>
          </w:p>
        </w:tc>
        <w:tc>
          <w:tcPr>
            <w:tcW w:w="1879" w:type="dxa"/>
          </w:tcPr>
          <w:p w14:paraId="2FC9CDBE" w14:textId="77777777" w:rsidR="00C2579F" w:rsidRDefault="00C2579F">
            <w:pPr>
              <w:pStyle w:val="TAL"/>
              <w:rPr>
                <w:ins w:id="63" w:author="ZTE" w:date="2019-09-20T10:48:00Z"/>
                <w:szCs w:val="22"/>
                <w:lang w:eastAsia="ja-JP"/>
              </w:rPr>
            </w:pPr>
          </w:p>
        </w:tc>
        <w:tc>
          <w:tcPr>
            <w:tcW w:w="1361" w:type="dxa"/>
          </w:tcPr>
          <w:p w14:paraId="6BE6CB43" w14:textId="77777777" w:rsidR="00C2579F" w:rsidRDefault="00C2579F">
            <w:pPr>
              <w:pStyle w:val="TAL"/>
              <w:rPr>
                <w:ins w:id="64" w:author="ZTE" w:date="2019-09-20T10:48:00Z"/>
                <w:szCs w:val="22"/>
                <w:lang w:eastAsia="ja-JP"/>
              </w:rPr>
            </w:pPr>
          </w:p>
        </w:tc>
        <w:tc>
          <w:tcPr>
            <w:tcW w:w="1080" w:type="dxa"/>
          </w:tcPr>
          <w:p w14:paraId="1010AFFF" w14:textId="77777777" w:rsidR="00C2579F" w:rsidRDefault="00C2579F">
            <w:pPr>
              <w:pStyle w:val="TAL"/>
              <w:jc w:val="center"/>
              <w:rPr>
                <w:ins w:id="65" w:author="ZTE" w:date="2019-09-20T10:48:00Z"/>
                <w:szCs w:val="22"/>
                <w:lang w:eastAsia="ja-JP"/>
              </w:rPr>
            </w:pPr>
          </w:p>
        </w:tc>
        <w:tc>
          <w:tcPr>
            <w:tcW w:w="1080" w:type="dxa"/>
          </w:tcPr>
          <w:p w14:paraId="6B3C776A" w14:textId="77777777" w:rsidR="00C2579F" w:rsidRDefault="00C2579F">
            <w:pPr>
              <w:pStyle w:val="TAL"/>
              <w:rPr>
                <w:ins w:id="66" w:author="ZTE" w:date="2019-09-20T10:48:00Z"/>
                <w:szCs w:val="22"/>
                <w:lang w:eastAsia="ja-JP"/>
              </w:rPr>
            </w:pPr>
          </w:p>
        </w:tc>
      </w:tr>
      <w:tr w:rsidR="00C2579F" w14:paraId="7F14B370" w14:textId="77777777">
        <w:trPr>
          <w:trHeight w:val="960"/>
          <w:ins w:id="67" w:author="ZTE" w:date="2019-09-20T10:48:00Z"/>
        </w:trPr>
        <w:tc>
          <w:tcPr>
            <w:tcW w:w="2376" w:type="dxa"/>
          </w:tcPr>
          <w:p w14:paraId="5D6CC21A" w14:textId="77777777" w:rsidR="00C2579F" w:rsidRDefault="004C111F" w:rsidP="000C599B">
            <w:pPr>
              <w:pStyle w:val="TAL"/>
              <w:ind w:firstLineChars="100" w:firstLine="180"/>
              <w:rPr>
                <w:ins w:id="68" w:author="ZTE" w:date="2019-09-20T10:48:00Z"/>
                <w:szCs w:val="22"/>
                <w:lang w:val="en-US" w:eastAsia="ja-JP"/>
              </w:rPr>
            </w:pPr>
            <w:ins w:id="69" w:author="ZTE" w:date="2019-09-20T10:48:00Z">
              <w:r>
                <w:rPr>
                  <w:rFonts w:hint="eastAsia"/>
                  <w:szCs w:val="22"/>
                  <w:lang w:val="en-US" w:eastAsia="zh-CN"/>
                </w:rPr>
                <w:t>&gt;&gt;</w:t>
              </w:r>
              <w:r>
                <w:rPr>
                  <w:szCs w:val="22"/>
                  <w:lang w:val="en-US" w:eastAsia="ja-JP"/>
                </w:rPr>
                <w:t>N</w:t>
              </w:r>
              <w:r>
                <w:rPr>
                  <w:rFonts w:hint="eastAsia"/>
                  <w:szCs w:val="22"/>
                  <w:lang w:val="en-US" w:eastAsia="zh-CN"/>
                </w:rPr>
                <w:t>PRACH</w:t>
              </w:r>
              <w:r>
                <w:rPr>
                  <w:szCs w:val="22"/>
                  <w:lang w:eastAsia="zh-CN"/>
                </w:rPr>
                <w:t>-CP-Length</w:t>
              </w:r>
            </w:ins>
          </w:p>
        </w:tc>
        <w:tc>
          <w:tcPr>
            <w:tcW w:w="1134" w:type="dxa"/>
          </w:tcPr>
          <w:p w14:paraId="305F4580" w14:textId="77777777" w:rsidR="00C2579F" w:rsidRDefault="004C111F">
            <w:pPr>
              <w:pStyle w:val="TAL"/>
              <w:rPr>
                <w:ins w:id="70" w:author="ZTE" w:date="2019-09-20T10:48:00Z"/>
                <w:szCs w:val="22"/>
                <w:lang w:val="en-US" w:eastAsia="ja-JP"/>
              </w:rPr>
            </w:pPr>
            <w:ins w:id="71" w:author="ZTE" w:date="2019-09-20T10:48:00Z">
              <w:r>
                <w:rPr>
                  <w:szCs w:val="22"/>
                  <w:lang w:val="en-US" w:eastAsia="ja-JP"/>
                </w:rPr>
                <w:t>M</w:t>
              </w:r>
            </w:ins>
          </w:p>
        </w:tc>
        <w:tc>
          <w:tcPr>
            <w:tcW w:w="1098" w:type="dxa"/>
          </w:tcPr>
          <w:p w14:paraId="51FA021C" w14:textId="77777777" w:rsidR="00C2579F" w:rsidRDefault="004C111F">
            <w:pPr>
              <w:pStyle w:val="TAL"/>
              <w:rPr>
                <w:ins w:id="72" w:author="ZTE" w:date="2019-09-20T10:48:00Z"/>
                <w:szCs w:val="22"/>
                <w:lang w:eastAsia="ja-JP"/>
              </w:rPr>
            </w:pPr>
            <w:ins w:id="73" w:author="ZTE" w:date="2019-09-20T10:48:00Z">
              <w:r>
                <w:rPr>
                  <w:rFonts w:hint="eastAsia"/>
                  <w:szCs w:val="22"/>
                  <w:lang w:eastAsia="ja-JP"/>
                </w:rPr>
                <w:t>ENUMERATED {us66dot7, us266dot7}</w:t>
              </w:r>
            </w:ins>
          </w:p>
        </w:tc>
        <w:tc>
          <w:tcPr>
            <w:tcW w:w="1879" w:type="dxa"/>
          </w:tcPr>
          <w:p w14:paraId="7F2FD85D" w14:textId="77777777" w:rsidR="00C2579F" w:rsidRDefault="00C2579F">
            <w:pPr>
              <w:pStyle w:val="TAL"/>
              <w:rPr>
                <w:ins w:id="74" w:author="ZTE" w:date="2019-09-20T10:48:00Z"/>
                <w:szCs w:val="22"/>
                <w:lang w:eastAsia="ja-JP"/>
              </w:rPr>
            </w:pPr>
          </w:p>
        </w:tc>
        <w:tc>
          <w:tcPr>
            <w:tcW w:w="1361" w:type="dxa"/>
          </w:tcPr>
          <w:p w14:paraId="698C7313" w14:textId="77777777" w:rsidR="00C2579F" w:rsidRDefault="00C2579F">
            <w:pPr>
              <w:pStyle w:val="TAL"/>
              <w:rPr>
                <w:ins w:id="75" w:author="ZTE" w:date="2019-09-20T10:48:00Z"/>
                <w:szCs w:val="22"/>
                <w:lang w:eastAsia="ja-JP"/>
              </w:rPr>
            </w:pPr>
          </w:p>
        </w:tc>
        <w:tc>
          <w:tcPr>
            <w:tcW w:w="1080" w:type="dxa"/>
          </w:tcPr>
          <w:p w14:paraId="4C279384" w14:textId="77777777" w:rsidR="00C2579F" w:rsidRDefault="004C111F">
            <w:pPr>
              <w:pStyle w:val="TAL"/>
              <w:jc w:val="center"/>
              <w:rPr>
                <w:ins w:id="76" w:author="ZTE" w:date="2019-09-20T10:48:00Z"/>
                <w:bCs/>
                <w:lang w:eastAsia="ja-JP"/>
              </w:rPr>
            </w:pPr>
            <w:ins w:id="77" w:author="ZTE" w:date="2019-09-20T10:48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5531336" w14:textId="77777777" w:rsidR="00C2579F" w:rsidRDefault="004C111F">
            <w:pPr>
              <w:pStyle w:val="TAL"/>
              <w:jc w:val="center"/>
              <w:rPr>
                <w:ins w:id="78" w:author="ZTE" w:date="2019-09-20T10:48:00Z"/>
                <w:rFonts w:cs="Arial"/>
                <w:szCs w:val="18"/>
                <w:lang w:val="en-US" w:eastAsia="zh-CN"/>
              </w:rPr>
            </w:pPr>
            <w:ins w:id="79" w:author="ZTE" w:date="2019-09-20T10:48:00Z">
              <w:r>
                <w:rPr>
                  <w:rFonts w:cs="Arial" w:hint="eastAsia"/>
                  <w:szCs w:val="18"/>
                  <w:lang w:val="en-US" w:eastAsia="zh-CN"/>
                </w:rPr>
                <w:t>reject</w:t>
              </w:r>
            </w:ins>
          </w:p>
        </w:tc>
      </w:tr>
      <w:tr w:rsidR="00C2579F" w14:paraId="6677BC7C" w14:textId="77777777">
        <w:trPr>
          <w:ins w:id="80" w:author="ZTE" w:date="2019-09-20T10:48:00Z"/>
        </w:trPr>
        <w:tc>
          <w:tcPr>
            <w:tcW w:w="2376" w:type="dxa"/>
          </w:tcPr>
          <w:p w14:paraId="5834D210" w14:textId="77777777" w:rsidR="00C2579F" w:rsidRDefault="004C111F" w:rsidP="000C599B">
            <w:pPr>
              <w:pStyle w:val="TAL"/>
              <w:ind w:leftChars="100" w:left="380" w:hangingChars="100" w:hanging="180"/>
              <w:rPr>
                <w:ins w:id="81" w:author="ZTE" w:date="2019-09-20T10:48:00Z"/>
                <w:lang w:eastAsia="zh-CN"/>
              </w:rPr>
            </w:pPr>
            <w:ins w:id="82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lang w:eastAsia="zh-CN"/>
                </w:rPr>
                <w:t>Anchor Carrier NPRACH Configuration</w:t>
              </w:r>
            </w:ins>
          </w:p>
        </w:tc>
        <w:tc>
          <w:tcPr>
            <w:tcW w:w="1134" w:type="dxa"/>
          </w:tcPr>
          <w:p w14:paraId="7D6B8BBF" w14:textId="77777777" w:rsidR="00C2579F" w:rsidRDefault="004C111F">
            <w:pPr>
              <w:pStyle w:val="TAL"/>
              <w:rPr>
                <w:ins w:id="83" w:author="ZTE" w:date="2019-09-20T10:48:00Z"/>
                <w:lang w:eastAsia="ja-JP"/>
              </w:rPr>
            </w:pPr>
            <w:ins w:id="84" w:author="ZTE" w:date="2019-09-20T10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98" w:type="dxa"/>
          </w:tcPr>
          <w:p w14:paraId="21DD19B9" w14:textId="77777777" w:rsidR="00C2579F" w:rsidRDefault="00C2579F">
            <w:pPr>
              <w:pStyle w:val="TAL"/>
              <w:rPr>
                <w:ins w:id="85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 w14:paraId="3A308116" w14:textId="77777777" w:rsidR="00C2579F" w:rsidRDefault="004C111F">
            <w:pPr>
              <w:pStyle w:val="TAL"/>
              <w:rPr>
                <w:ins w:id="86" w:author="ZTE" w:date="2019-09-20T10:48:00Z"/>
                <w:rFonts w:cs="Arial"/>
                <w:szCs w:val="18"/>
                <w:lang w:eastAsia="zh-CN"/>
              </w:rPr>
            </w:pPr>
            <w:ins w:id="87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14:paraId="71D4E947" w14:textId="77777777" w:rsidR="00C2579F" w:rsidRDefault="004C111F">
            <w:pPr>
              <w:pStyle w:val="TAL"/>
              <w:rPr>
                <w:ins w:id="88" w:author="ZTE" w:date="2019-09-20T10:48:00Z"/>
                <w:lang w:eastAsia="zh-CN"/>
              </w:rPr>
            </w:pPr>
            <w:ins w:id="89" w:author="ZTE" w:date="2019-09-20T10:48:00Z">
              <w:r>
                <w:rPr>
                  <w:rFonts w:cs="Arial" w:hint="eastAsia"/>
                  <w:lang w:val="en-US" w:eastAsia="zh-CN"/>
                </w:rPr>
                <w:t>I</w:t>
              </w:r>
              <w:r>
                <w:rPr>
                  <w:rFonts w:cs="Arial"/>
                  <w:lang w:eastAsia="ja-JP"/>
                </w:rPr>
                <w:t xml:space="preserve">ncludes the </w:t>
              </w:r>
              <w:r>
                <w:rPr>
                  <w:rFonts w:cs="Courier New"/>
                  <w:i/>
                  <w:iCs/>
                  <w:szCs w:val="16"/>
                </w:rPr>
                <w:t>NPRACH-ParametersList-NB-r13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10064327" w14:textId="77777777" w:rsidR="00C2579F" w:rsidRDefault="004C111F">
            <w:pPr>
              <w:pStyle w:val="TAC"/>
              <w:rPr>
                <w:ins w:id="90" w:author="ZTE" w:date="2019-09-20T10:48:00Z"/>
                <w:rFonts w:cs="Arial"/>
                <w:szCs w:val="18"/>
                <w:lang w:eastAsia="ja-JP"/>
              </w:rPr>
            </w:pPr>
            <w:ins w:id="91" w:author="ZTE" w:date="2019-09-20T10:48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B4AFA78" w14:textId="77777777" w:rsidR="00C2579F" w:rsidRDefault="004C111F">
            <w:pPr>
              <w:pStyle w:val="TAC"/>
              <w:rPr>
                <w:ins w:id="92" w:author="ZTE" w:date="2019-09-20T10:48:00Z"/>
                <w:rFonts w:cs="Arial"/>
                <w:szCs w:val="18"/>
                <w:lang w:val="en-US" w:eastAsia="zh-CN"/>
              </w:rPr>
            </w:pPr>
            <w:ins w:id="93" w:author="ZTE" w:date="2019-09-20T10:48:00Z">
              <w:r>
                <w:rPr>
                  <w:rFonts w:cs="Arial" w:hint="eastAsia"/>
                  <w:szCs w:val="18"/>
                  <w:lang w:val="en-US" w:eastAsia="zh-CN"/>
                </w:rPr>
                <w:t>reject</w:t>
              </w:r>
            </w:ins>
          </w:p>
        </w:tc>
      </w:tr>
      <w:tr w:rsidR="00C2579F" w14:paraId="303070FB" w14:textId="77777777">
        <w:trPr>
          <w:ins w:id="94" w:author="ZTE" w:date="2019-09-20T10:48:00Z"/>
        </w:trPr>
        <w:tc>
          <w:tcPr>
            <w:tcW w:w="2376" w:type="dxa"/>
          </w:tcPr>
          <w:p w14:paraId="1A86DAA8" w14:textId="77777777" w:rsidR="00C2579F" w:rsidRDefault="004C111F" w:rsidP="000C599B">
            <w:pPr>
              <w:pStyle w:val="TAL"/>
              <w:ind w:leftChars="100" w:left="380" w:hangingChars="100" w:hanging="180"/>
              <w:rPr>
                <w:ins w:id="95" w:author="ZTE" w:date="2019-09-20T10:48:00Z"/>
                <w:lang w:val="en-US" w:eastAsia="zh-CN"/>
              </w:rPr>
            </w:pPr>
            <w:ins w:id="96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lang w:eastAsia="zh-CN"/>
                </w:rPr>
                <w:t xml:space="preserve">Anchor Carrier </w:t>
              </w:r>
              <w:r>
                <w:rPr>
                  <w:rFonts w:hint="eastAsia"/>
                  <w:lang w:val="en-US" w:eastAsia="zh-CN"/>
                </w:rPr>
                <w:t>EDT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14:paraId="427F314D" w14:textId="77777777" w:rsidR="00C2579F" w:rsidRDefault="004C111F">
            <w:pPr>
              <w:pStyle w:val="TAL"/>
              <w:rPr>
                <w:ins w:id="97" w:author="ZTE" w:date="2019-09-20T10:48:00Z"/>
                <w:lang w:val="en-US" w:eastAsia="zh-CN"/>
              </w:rPr>
            </w:pPr>
            <w:ins w:id="98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 w14:paraId="249341BF" w14:textId="77777777" w:rsidR="00C2579F" w:rsidRDefault="00C2579F">
            <w:pPr>
              <w:pStyle w:val="TAL"/>
              <w:rPr>
                <w:ins w:id="99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 w14:paraId="404E1002" w14:textId="77777777" w:rsidR="00C2579F" w:rsidRDefault="004C111F">
            <w:pPr>
              <w:pStyle w:val="TAL"/>
              <w:rPr>
                <w:ins w:id="100" w:author="ZTE" w:date="2019-09-20T10:48:00Z"/>
                <w:rFonts w:cs="Arial"/>
                <w:lang w:eastAsia="ja-JP"/>
              </w:rPr>
            </w:pPr>
            <w:ins w:id="101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14:paraId="0DC8EB7B" w14:textId="77777777" w:rsidR="00C2579F" w:rsidRDefault="004C111F">
            <w:pPr>
              <w:pStyle w:val="TAL"/>
              <w:rPr>
                <w:ins w:id="102" w:author="ZTE" w:date="2019-09-20T10:48:00Z"/>
                <w:rFonts w:cs="Arial"/>
                <w:lang w:val="en-US" w:eastAsia="zh-CN"/>
              </w:rPr>
            </w:pPr>
            <w:ins w:id="103" w:author="ZTE" w:date="2019-09-20T10:48:00Z">
              <w:r>
                <w:rPr>
                  <w:rFonts w:cs="Arial" w:hint="eastAsia"/>
                  <w:lang w:val="en-US" w:eastAsia="zh-CN"/>
                </w:rPr>
                <w:t>I</w:t>
              </w:r>
              <w:r>
                <w:rPr>
                  <w:rFonts w:cs="Arial"/>
                  <w:lang w:eastAsia="ja-JP"/>
                </w:rPr>
                <w:t xml:space="preserve">ncludes the </w:t>
              </w:r>
            </w:ins>
            <w:ins w:id="104" w:author="ZTE" w:date="2019-09-23T08:37:00Z">
              <w:r w:rsidRPr="000C599B">
                <w:rPr>
                  <w:i/>
                  <w:iCs/>
                </w:rPr>
                <w:t>NPRACH-ParametersList-NB-r14</w:t>
              </w:r>
            </w:ins>
            <w:ins w:id="105" w:author="ZTE" w:date="2019-09-20T10:48:00Z"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391FF680" w14:textId="77777777" w:rsidR="00C2579F" w:rsidRDefault="00C2579F">
            <w:pPr>
              <w:pStyle w:val="TAC"/>
              <w:rPr>
                <w:ins w:id="106" w:author="ZTE" w:date="2019-09-20T10:48:00Z"/>
                <w:bCs/>
                <w:lang w:eastAsia="ja-JP"/>
              </w:rPr>
            </w:pPr>
          </w:p>
        </w:tc>
        <w:tc>
          <w:tcPr>
            <w:tcW w:w="1080" w:type="dxa"/>
          </w:tcPr>
          <w:p w14:paraId="1A404F57" w14:textId="77777777" w:rsidR="00C2579F" w:rsidRDefault="00C2579F">
            <w:pPr>
              <w:pStyle w:val="TAC"/>
              <w:rPr>
                <w:ins w:id="107" w:author="ZTE" w:date="2019-09-20T10:48:00Z"/>
                <w:rFonts w:cs="Arial"/>
                <w:szCs w:val="18"/>
                <w:lang w:val="en-US" w:eastAsia="zh-CN"/>
              </w:rPr>
            </w:pPr>
          </w:p>
        </w:tc>
      </w:tr>
      <w:tr w:rsidR="00C2579F" w14:paraId="41BD9F27" w14:textId="77777777">
        <w:trPr>
          <w:ins w:id="108" w:author="ZTE" w:date="2019-09-20T10:48:00Z"/>
        </w:trPr>
        <w:tc>
          <w:tcPr>
            <w:tcW w:w="2376" w:type="dxa"/>
          </w:tcPr>
          <w:p w14:paraId="4D6B25C0" w14:textId="77777777" w:rsidR="00C2579F" w:rsidRDefault="004C111F" w:rsidP="000C599B">
            <w:pPr>
              <w:pStyle w:val="TAL"/>
              <w:ind w:leftChars="100" w:left="380" w:hangingChars="100" w:hanging="180"/>
              <w:rPr>
                <w:ins w:id="109" w:author="ZTE" w:date="2019-09-20T10:48:00Z"/>
                <w:lang w:val="en-US" w:eastAsia="zh-CN"/>
              </w:rPr>
            </w:pPr>
            <w:ins w:id="110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lang w:eastAsia="zh-CN"/>
                </w:rPr>
                <w:t xml:space="preserve">Anchor Carrier </w:t>
              </w:r>
              <w:r>
                <w:rPr>
                  <w:lang w:val="en-US" w:eastAsia="zh-CN"/>
                </w:rPr>
                <w:t xml:space="preserve">Format 2 </w:t>
              </w:r>
              <w:r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14:paraId="2294050D" w14:textId="77777777" w:rsidR="00C2579F" w:rsidRDefault="004C111F">
            <w:pPr>
              <w:pStyle w:val="TAL"/>
              <w:rPr>
                <w:ins w:id="111" w:author="ZTE" w:date="2019-09-20T10:48:00Z"/>
                <w:lang w:eastAsia="ja-JP"/>
              </w:rPr>
            </w:pPr>
            <w:ins w:id="112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 w14:paraId="23929672" w14:textId="77777777" w:rsidR="00C2579F" w:rsidRDefault="00C2579F">
            <w:pPr>
              <w:pStyle w:val="TAL"/>
              <w:rPr>
                <w:ins w:id="113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 w14:paraId="49A25B45" w14:textId="77777777" w:rsidR="00C2579F" w:rsidRDefault="004C111F">
            <w:pPr>
              <w:pStyle w:val="TAL"/>
              <w:rPr>
                <w:ins w:id="114" w:author="ZTE" w:date="2019-09-20T10:48:00Z"/>
                <w:rFonts w:cs="Arial"/>
                <w:lang w:eastAsia="ja-JP"/>
              </w:rPr>
            </w:pPr>
            <w:ins w:id="115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14:paraId="74944752" w14:textId="77777777" w:rsidR="00C2579F" w:rsidRDefault="004C111F">
            <w:pPr>
              <w:pStyle w:val="TAL"/>
              <w:rPr>
                <w:ins w:id="116" w:author="ZTE" w:date="2019-09-20T10:48:00Z"/>
                <w:rFonts w:cs="Arial"/>
                <w:lang w:val="en-US" w:eastAsia="zh-CN"/>
              </w:rPr>
            </w:pPr>
            <w:ins w:id="117" w:author="ZTE" w:date="2019-09-20T10:48:00Z">
              <w:r>
                <w:rPr>
                  <w:rFonts w:cs="Arial" w:hint="eastAsia"/>
                  <w:lang w:val="en-US" w:eastAsia="zh-CN"/>
                </w:rPr>
                <w:t>I</w:t>
              </w:r>
              <w:r>
                <w:rPr>
                  <w:rFonts w:cs="Arial"/>
                  <w:lang w:eastAsia="ja-JP"/>
                </w:rPr>
                <w:t xml:space="preserve">ncludes the </w:t>
              </w:r>
              <w:r>
                <w:rPr>
                  <w:i/>
                  <w:iCs/>
                </w:rPr>
                <w:t>NPRACH-ParametersListFmt2-NB-r15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1080" w:type="dxa"/>
          </w:tcPr>
          <w:p w14:paraId="77810C26" w14:textId="77777777" w:rsidR="00C2579F" w:rsidRDefault="004C111F">
            <w:pPr>
              <w:pStyle w:val="TAC"/>
              <w:rPr>
                <w:ins w:id="118" w:author="ZTE" w:date="2019-09-20T10:48:00Z"/>
                <w:bCs/>
                <w:lang w:val="en-US" w:eastAsia="ja-JP"/>
              </w:rPr>
            </w:pPr>
            <w:ins w:id="119" w:author="ZTE" w:date="2019-09-20T10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2CBBF548" w14:textId="77777777" w:rsidR="00C2579F" w:rsidRDefault="00C2579F">
            <w:pPr>
              <w:pStyle w:val="TAC"/>
              <w:rPr>
                <w:ins w:id="120" w:author="ZTE" w:date="2019-09-20T10:48:00Z"/>
                <w:rFonts w:cs="Arial"/>
                <w:szCs w:val="18"/>
                <w:lang w:val="en-US" w:eastAsia="zh-CN"/>
              </w:rPr>
            </w:pPr>
          </w:p>
        </w:tc>
      </w:tr>
      <w:tr w:rsidR="00C2579F" w14:paraId="22B885EC" w14:textId="77777777">
        <w:trPr>
          <w:ins w:id="121" w:author="ZTE" w:date="2019-09-20T10:48:00Z"/>
        </w:trPr>
        <w:tc>
          <w:tcPr>
            <w:tcW w:w="2376" w:type="dxa"/>
          </w:tcPr>
          <w:p w14:paraId="228F6666" w14:textId="77777777" w:rsidR="00C2579F" w:rsidRDefault="004C111F" w:rsidP="000C599B">
            <w:pPr>
              <w:pStyle w:val="TAL"/>
              <w:ind w:leftChars="100" w:left="380" w:hangingChars="100" w:hanging="180"/>
              <w:rPr>
                <w:ins w:id="122" w:author="ZTE" w:date="2019-09-20T10:48:00Z"/>
                <w:lang w:val="en-US" w:eastAsia="zh-CN"/>
              </w:rPr>
            </w:pPr>
            <w:ins w:id="123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lang w:eastAsia="zh-CN"/>
                </w:rPr>
                <w:t xml:space="preserve">Anchor Carrier  </w:t>
              </w:r>
              <w:r>
                <w:rPr>
                  <w:lang w:val="en-US" w:eastAsia="zh-CN"/>
                </w:rPr>
                <w:t xml:space="preserve">Format 2 EDT </w:t>
              </w:r>
              <w:r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14:paraId="7258189D" w14:textId="77777777" w:rsidR="00C2579F" w:rsidRDefault="004C111F">
            <w:pPr>
              <w:pStyle w:val="TAL"/>
              <w:rPr>
                <w:ins w:id="124" w:author="ZTE" w:date="2019-09-20T10:48:00Z"/>
                <w:lang w:val="en-US" w:eastAsia="zh-CN"/>
              </w:rPr>
            </w:pPr>
            <w:ins w:id="125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 w14:paraId="38B53CC4" w14:textId="77777777" w:rsidR="00C2579F" w:rsidRDefault="00C2579F">
            <w:pPr>
              <w:pStyle w:val="TAL"/>
              <w:rPr>
                <w:ins w:id="126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 w14:paraId="1BE8FD41" w14:textId="77777777" w:rsidR="00C2579F" w:rsidRDefault="004C111F">
            <w:pPr>
              <w:pStyle w:val="TAL"/>
              <w:rPr>
                <w:ins w:id="127" w:author="ZTE" w:date="2019-09-20T10:48:00Z"/>
                <w:rFonts w:cs="Arial"/>
                <w:lang w:eastAsia="ja-JP"/>
              </w:rPr>
            </w:pPr>
            <w:ins w:id="128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14:paraId="5448561E" w14:textId="77777777" w:rsidR="00C2579F" w:rsidRDefault="004C111F">
            <w:pPr>
              <w:pStyle w:val="TAL"/>
              <w:rPr>
                <w:ins w:id="129" w:author="ZTE" w:date="2019-09-20T10:48:00Z"/>
                <w:rFonts w:cs="Arial"/>
                <w:lang w:val="en-US" w:eastAsia="zh-CN"/>
              </w:rPr>
            </w:pPr>
            <w:ins w:id="130" w:author="ZTE" w:date="2019-09-20T10:48:00Z">
              <w:r>
                <w:rPr>
                  <w:rFonts w:cs="Arial" w:hint="eastAsia"/>
                  <w:lang w:val="en-US" w:eastAsia="zh-CN"/>
                </w:rPr>
                <w:t>I</w:t>
              </w:r>
              <w:r>
                <w:rPr>
                  <w:rFonts w:cs="Arial"/>
                  <w:lang w:eastAsia="ja-JP"/>
                </w:rPr>
                <w:t xml:space="preserve">ncludes the </w:t>
              </w:r>
              <w:r>
                <w:rPr>
                  <w:i/>
                  <w:iCs/>
                </w:rPr>
                <w:t>NPRACH-ParametersListFmt2-NB-r15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1080" w:type="dxa"/>
          </w:tcPr>
          <w:p w14:paraId="42BB57BA" w14:textId="77777777" w:rsidR="00C2579F" w:rsidRDefault="00C2579F">
            <w:pPr>
              <w:pStyle w:val="TAC"/>
              <w:rPr>
                <w:ins w:id="131" w:author="ZTE" w:date="2019-09-20T10:48:00Z"/>
                <w:lang w:eastAsia="ja-JP"/>
              </w:rPr>
            </w:pPr>
          </w:p>
        </w:tc>
        <w:tc>
          <w:tcPr>
            <w:tcW w:w="1080" w:type="dxa"/>
          </w:tcPr>
          <w:p w14:paraId="28215B4E" w14:textId="77777777" w:rsidR="00C2579F" w:rsidRDefault="00C2579F">
            <w:pPr>
              <w:pStyle w:val="TAC"/>
              <w:rPr>
                <w:ins w:id="132" w:author="ZTE" w:date="2019-09-20T10:48:00Z"/>
                <w:rFonts w:cs="Arial"/>
                <w:szCs w:val="18"/>
                <w:lang w:val="en-US" w:eastAsia="zh-CN"/>
              </w:rPr>
            </w:pPr>
          </w:p>
        </w:tc>
      </w:tr>
      <w:tr w:rsidR="00C2579F" w14:paraId="393D7157" w14:textId="77777777">
        <w:trPr>
          <w:trHeight w:val="732"/>
          <w:ins w:id="133" w:author="ZTE" w:date="2019-09-20T10:48:00Z"/>
        </w:trPr>
        <w:tc>
          <w:tcPr>
            <w:tcW w:w="2376" w:type="dxa"/>
          </w:tcPr>
          <w:p w14:paraId="1BF66642" w14:textId="77777777" w:rsidR="00C2579F" w:rsidRDefault="004C111F" w:rsidP="000C599B">
            <w:pPr>
              <w:pStyle w:val="TAL"/>
              <w:ind w:leftChars="100" w:left="380" w:hangingChars="100" w:hanging="180"/>
              <w:rPr>
                <w:ins w:id="134" w:author="ZTE" w:date="2019-09-20T10:48:00Z"/>
                <w:lang w:eastAsia="zh-CN"/>
              </w:rPr>
            </w:pPr>
            <w:ins w:id="135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rFonts w:hint="eastAsia"/>
                  <w:lang w:eastAsia="zh-CN"/>
                </w:rPr>
                <w:t>Non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Anchor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Carrier NPRACH Configuration </w:t>
              </w:r>
            </w:ins>
          </w:p>
        </w:tc>
        <w:tc>
          <w:tcPr>
            <w:tcW w:w="1134" w:type="dxa"/>
          </w:tcPr>
          <w:p w14:paraId="56BDBC4E" w14:textId="77777777" w:rsidR="00C2579F" w:rsidRDefault="004C111F">
            <w:pPr>
              <w:pStyle w:val="TAL"/>
              <w:rPr>
                <w:ins w:id="136" w:author="ZTE" w:date="2019-09-20T10:48:00Z"/>
                <w:lang w:val="en-US" w:eastAsia="zh-CN"/>
              </w:rPr>
            </w:pPr>
            <w:ins w:id="137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 w14:paraId="47EDDD5E" w14:textId="77777777" w:rsidR="00C2579F" w:rsidRDefault="00C2579F">
            <w:pPr>
              <w:pStyle w:val="TAL"/>
              <w:rPr>
                <w:ins w:id="138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 w14:paraId="0B52419C" w14:textId="77777777" w:rsidR="00C2579F" w:rsidRDefault="004C111F">
            <w:pPr>
              <w:pStyle w:val="TAL"/>
              <w:rPr>
                <w:ins w:id="139" w:author="ZTE" w:date="2019-09-20T10:48:00Z"/>
                <w:lang w:eastAsia="zh-CN"/>
              </w:rPr>
            </w:pPr>
            <w:ins w:id="140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14:paraId="6DABA4B5" w14:textId="77777777" w:rsidR="00C2579F" w:rsidRDefault="004C111F">
            <w:pPr>
              <w:pStyle w:val="TAL"/>
              <w:rPr>
                <w:ins w:id="141" w:author="ZTE" w:date="2019-09-20T10:48:00Z"/>
                <w:lang w:eastAsia="zh-CN"/>
              </w:rPr>
            </w:pPr>
            <w:ins w:id="142" w:author="ZTE" w:date="2019-09-20T10:48:00Z">
              <w:r>
                <w:rPr>
                  <w:rFonts w:cs="Arial"/>
                  <w:lang w:eastAsia="ja-JP"/>
                </w:rPr>
                <w:t xml:space="preserve">Includes the </w:t>
              </w:r>
            </w:ins>
            <w:ins w:id="143" w:author="ZTE" w:date="2019-09-23T08:58:00Z">
              <w:r w:rsidRPr="000C599B">
                <w:rPr>
                  <w:i/>
                  <w:iCs/>
                </w:rPr>
                <w:t>UL-ConfigCommonList-NB-r14</w:t>
              </w:r>
            </w:ins>
            <w:ins w:id="144" w:author="ZTE" w:date="2019-09-20T10:48:00Z">
              <w:r>
                <w:rPr>
                  <w:rFonts w:hint="eastAsia"/>
                  <w:lang w:val="en-US" w:eastAsia="zh-CN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3.1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1B1D07DD" w14:textId="77777777" w:rsidR="00C2579F" w:rsidRDefault="004C111F">
            <w:pPr>
              <w:pStyle w:val="TAC"/>
              <w:rPr>
                <w:ins w:id="145" w:author="ZTE" w:date="2019-09-20T10:48:00Z"/>
                <w:lang w:eastAsia="ja-JP"/>
              </w:rPr>
            </w:pPr>
            <w:ins w:id="146" w:author="ZTE" w:date="2019-09-20T10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43C35FC2" w14:textId="77777777" w:rsidR="00C2579F" w:rsidRDefault="00C2579F">
            <w:pPr>
              <w:pStyle w:val="TAC"/>
              <w:rPr>
                <w:ins w:id="147" w:author="ZTE" w:date="2019-09-20T10:48:00Z"/>
                <w:lang w:eastAsia="ja-JP"/>
              </w:rPr>
            </w:pPr>
          </w:p>
        </w:tc>
      </w:tr>
      <w:tr w:rsidR="00C2579F" w14:paraId="34EBA844" w14:textId="77777777">
        <w:trPr>
          <w:trHeight w:val="732"/>
          <w:ins w:id="148" w:author="ZTE" w:date="2019-09-20T10:48:00Z"/>
        </w:trPr>
        <w:tc>
          <w:tcPr>
            <w:tcW w:w="2376" w:type="dxa"/>
          </w:tcPr>
          <w:p w14:paraId="0531E49C" w14:textId="77777777" w:rsidR="00C2579F" w:rsidRDefault="004C111F" w:rsidP="000C599B">
            <w:pPr>
              <w:pStyle w:val="TAL"/>
              <w:ind w:leftChars="100" w:left="380" w:hangingChars="100" w:hanging="180"/>
              <w:rPr>
                <w:ins w:id="149" w:author="ZTE" w:date="2019-09-20T10:48:00Z"/>
                <w:lang w:eastAsia="zh-CN"/>
              </w:rPr>
            </w:pPr>
            <w:ins w:id="150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rFonts w:hint="eastAsia"/>
                  <w:lang w:eastAsia="zh-CN"/>
                </w:rPr>
                <w:t>Non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Anchor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Carrier </w:t>
              </w:r>
              <w:r>
                <w:rPr>
                  <w:lang w:val="en-US" w:eastAsia="zh-CN"/>
                </w:rPr>
                <w:t xml:space="preserve">Format 2 </w:t>
              </w:r>
              <w:r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14:paraId="661BEB84" w14:textId="77777777" w:rsidR="00C2579F" w:rsidRDefault="004C111F">
            <w:pPr>
              <w:pStyle w:val="TAL"/>
              <w:rPr>
                <w:ins w:id="151" w:author="ZTE" w:date="2019-09-20T10:48:00Z"/>
                <w:lang w:val="en-US" w:eastAsia="zh-CN"/>
              </w:rPr>
            </w:pPr>
            <w:ins w:id="152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 w14:paraId="582725A8" w14:textId="77777777" w:rsidR="00C2579F" w:rsidRDefault="00C2579F">
            <w:pPr>
              <w:pStyle w:val="TAL"/>
              <w:rPr>
                <w:ins w:id="153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 w14:paraId="70DC7DC9" w14:textId="77777777" w:rsidR="00C2579F" w:rsidRDefault="004C111F">
            <w:pPr>
              <w:pStyle w:val="TAL"/>
              <w:rPr>
                <w:ins w:id="154" w:author="ZTE" w:date="2019-09-20T10:48:00Z"/>
                <w:rFonts w:cs="Arial"/>
                <w:lang w:eastAsia="ja-JP"/>
              </w:rPr>
            </w:pPr>
            <w:ins w:id="155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14:paraId="55D28D77" w14:textId="77777777" w:rsidR="00C2579F" w:rsidRDefault="004C111F">
            <w:pPr>
              <w:pStyle w:val="TAL"/>
              <w:rPr>
                <w:ins w:id="156" w:author="ZTE" w:date="2019-09-20T10:48:00Z"/>
                <w:rFonts w:cs="Arial"/>
                <w:lang w:eastAsia="ja-JP"/>
              </w:rPr>
            </w:pPr>
            <w:ins w:id="157" w:author="ZTE" w:date="2019-09-20T10:48:00Z">
              <w:r>
                <w:rPr>
                  <w:rFonts w:cs="Arial"/>
                  <w:lang w:eastAsia="ja-JP"/>
                </w:rPr>
                <w:t xml:space="preserve">Includes the </w:t>
              </w:r>
            </w:ins>
            <w:ins w:id="158" w:author="ZTE" w:date="2019-09-23T08:56:00Z">
              <w:r w:rsidRPr="000C599B">
                <w:rPr>
                  <w:i/>
                  <w:iCs/>
                </w:rPr>
                <w:t>UL-ConfigCommonList-NB-v1530</w:t>
              </w:r>
            </w:ins>
            <w:ins w:id="159" w:author="ZTE" w:date="2019-09-20T10:48:00Z"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22"/>
                  <w:lang w:val="en-US" w:eastAsia="zh-CN"/>
                </w:rPr>
                <w:t xml:space="preserve"> </w:t>
              </w:r>
              <w:del w:id="160" w:author="Zijiang" w:date="2019-09-22T05:59:00Z">
                <w:r>
                  <w:rPr>
                    <w:rFonts w:cs="Arial" w:hint="eastAsia"/>
                    <w:szCs w:val="22"/>
                    <w:lang w:val="en-US" w:eastAsia="zh-CN"/>
                  </w:rPr>
                  <w:delText>ie</w:delText>
                </w:r>
              </w:del>
              <w:r>
                <w:rPr>
                  <w:rFonts w:cs="Arial" w:hint="eastAsia"/>
                  <w:szCs w:val="22"/>
                  <w:lang w:val="en-US" w:eastAsia="zh-CN"/>
                </w:rPr>
                <w:t xml:space="preserve"> </w:t>
              </w:r>
            </w:ins>
            <w:ins w:id="161" w:author="ZTE" w:date="2019-09-23T08:45:00Z">
              <w:r>
                <w:rPr>
                  <w:rFonts w:cs="Arial" w:hint="eastAsia"/>
                  <w:szCs w:val="22"/>
                  <w:lang w:val="en-US" w:eastAsia="zh-CN"/>
                </w:rPr>
                <w:t xml:space="preserve">IE </w:t>
              </w:r>
            </w:ins>
            <w:ins w:id="162" w:author="ZTE" w:date="2019-09-20T10:48:00Z"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3.1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0D7E6AD9" w14:textId="77777777" w:rsidR="00C2579F" w:rsidRDefault="004C111F">
            <w:pPr>
              <w:pStyle w:val="TAC"/>
              <w:rPr>
                <w:ins w:id="163" w:author="ZTE" w:date="2019-09-20T10:48:00Z"/>
                <w:lang w:eastAsia="ja-JP"/>
              </w:rPr>
            </w:pPr>
            <w:ins w:id="164" w:author="ZTE" w:date="2019-09-20T10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45D5C4CC" w14:textId="77777777" w:rsidR="00C2579F" w:rsidRDefault="00C2579F">
            <w:pPr>
              <w:pStyle w:val="TAC"/>
              <w:rPr>
                <w:ins w:id="165" w:author="ZTE" w:date="2019-09-20T10:48:00Z"/>
                <w:lang w:eastAsia="ja-JP"/>
              </w:rPr>
            </w:pPr>
          </w:p>
        </w:tc>
      </w:tr>
      <w:tr w:rsidR="00C2579F" w14:paraId="1DF207CF" w14:textId="77777777">
        <w:trPr>
          <w:trHeight w:val="272"/>
          <w:ins w:id="166" w:author="ZTE" w:date="2019-09-20T10:48:00Z"/>
        </w:trPr>
        <w:tc>
          <w:tcPr>
            <w:tcW w:w="2376" w:type="dxa"/>
          </w:tcPr>
          <w:p w14:paraId="4FA31098" w14:textId="77777777" w:rsidR="00C2579F" w:rsidRDefault="004C111F">
            <w:pPr>
              <w:pStyle w:val="TAL"/>
              <w:rPr>
                <w:ins w:id="167" w:author="ZTE" w:date="2019-09-20T10:48:00Z"/>
                <w:lang w:eastAsia="zh-CN"/>
              </w:rPr>
            </w:pPr>
            <w:ins w:id="168" w:author="ZTE" w:date="2019-09-20T10:48:00Z">
              <w:r>
                <w:rPr>
                  <w:rFonts w:hint="eastAsia"/>
                  <w:lang w:val="en-US" w:eastAsia="zh-CN"/>
                </w:rPr>
                <w:t>&gt;TDD</w:t>
              </w:r>
            </w:ins>
          </w:p>
        </w:tc>
        <w:tc>
          <w:tcPr>
            <w:tcW w:w="1134" w:type="dxa"/>
          </w:tcPr>
          <w:p w14:paraId="3DC07388" w14:textId="77777777" w:rsidR="00C2579F" w:rsidRDefault="00C2579F">
            <w:pPr>
              <w:pStyle w:val="TAL"/>
              <w:rPr>
                <w:ins w:id="169" w:author="ZTE" w:date="2019-09-20T10:48:00Z"/>
                <w:lang w:val="en-US" w:eastAsia="zh-CN"/>
              </w:rPr>
            </w:pPr>
          </w:p>
        </w:tc>
        <w:tc>
          <w:tcPr>
            <w:tcW w:w="1098" w:type="dxa"/>
          </w:tcPr>
          <w:p w14:paraId="1B1CF9DB" w14:textId="77777777" w:rsidR="00C2579F" w:rsidRDefault="00C2579F">
            <w:pPr>
              <w:pStyle w:val="TAL"/>
              <w:rPr>
                <w:ins w:id="170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 w14:paraId="41AA0B0B" w14:textId="77777777" w:rsidR="00C2579F" w:rsidRDefault="00C2579F">
            <w:pPr>
              <w:pStyle w:val="TAL"/>
              <w:rPr>
                <w:ins w:id="171" w:author="ZTE" w:date="2019-09-20T10:48:00Z"/>
                <w:rFonts w:cs="Arial"/>
                <w:lang w:eastAsia="ja-JP"/>
              </w:rPr>
            </w:pPr>
          </w:p>
        </w:tc>
        <w:tc>
          <w:tcPr>
            <w:tcW w:w="1361" w:type="dxa"/>
          </w:tcPr>
          <w:p w14:paraId="33767F96" w14:textId="77777777" w:rsidR="00C2579F" w:rsidRDefault="00C2579F">
            <w:pPr>
              <w:pStyle w:val="TAL"/>
              <w:rPr>
                <w:ins w:id="172" w:author="ZTE" w:date="2019-09-20T10:4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09681E" w14:textId="77777777" w:rsidR="00C2579F" w:rsidRDefault="00C2579F">
            <w:pPr>
              <w:pStyle w:val="TAC"/>
              <w:rPr>
                <w:ins w:id="173" w:author="ZTE" w:date="2019-09-20T10:48:00Z"/>
                <w:lang w:eastAsia="ja-JP"/>
              </w:rPr>
            </w:pPr>
          </w:p>
        </w:tc>
        <w:tc>
          <w:tcPr>
            <w:tcW w:w="1080" w:type="dxa"/>
          </w:tcPr>
          <w:p w14:paraId="57EC43CE" w14:textId="77777777" w:rsidR="00C2579F" w:rsidRDefault="00C2579F">
            <w:pPr>
              <w:pStyle w:val="TAC"/>
              <w:rPr>
                <w:ins w:id="174" w:author="ZTE" w:date="2019-09-20T10:48:00Z"/>
                <w:lang w:eastAsia="zh-CN"/>
              </w:rPr>
            </w:pPr>
          </w:p>
        </w:tc>
      </w:tr>
      <w:tr w:rsidR="00C2579F" w14:paraId="44A6D63B" w14:textId="77777777">
        <w:trPr>
          <w:trHeight w:val="732"/>
          <w:ins w:id="175" w:author="ZTE" w:date="2019-09-20T10:48:00Z"/>
        </w:trPr>
        <w:tc>
          <w:tcPr>
            <w:tcW w:w="2376" w:type="dxa"/>
          </w:tcPr>
          <w:p w14:paraId="69225F19" w14:textId="77777777" w:rsidR="00C2579F" w:rsidRDefault="004C111F" w:rsidP="000C599B">
            <w:pPr>
              <w:pStyle w:val="TAL"/>
              <w:ind w:leftChars="100" w:left="380" w:hangingChars="100" w:hanging="180"/>
              <w:rPr>
                <w:ins w:id="176" w:author="ZTE" w:date="2019-09-20T10:48:00Z"/>
                <w:lang w:val="en-US" w:eastAsia="zh-CN"/>
              </w:rPr>
            </w:pPr>
            <w:ins w:id="177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t>nprach-PreambleFormat</w:t>
              </w:r>
            </w:ins>
          </w:p>
        </w:tc>
        <w:tc>
          <w:tcPr>
            <w:tcW w:w="1134" w:type="dxa"/>
          </w:tcPr>
          <w:p w14:paraId="3570CCB1" w14:textId="77777777" w:rsidR="00C2579F" w:rsidRDefault="004C111F">
            <w:pPr>
              <w:pStyle w:val="TAL"/>
              <w:rPr>
                <w:ins w:id="178" w:author="ZTE" w:date="2019-09-20T10:48:00Z"/>
                <w:lang w:val="en-US" w:eastAsia="zh-CN"/>
              </w:rPr>
            </w:pPr>
            <w:ins w:id="179" w:author="ZTE" w:date="2019-09-20T10:48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98" w:type="dxa"/>
          </w:tcPr>
          <w:p w14:paraId="43696031" w14:textId="77777777" w:rsidR="00C2579F" w:rsidRDefault="004C111F">
            <w:pPr>
              <w:pStyle w:val="TAL"/>
              <w:rPr>
                <w:ins w:id="180" w:author="ZTE" w:date="2019-09-20T10:48:00Z"/>
                <w:lang w:eastAsia="ja-JP"/>
              </w:rPr>
            </w:pPr>
            <w:ins w:id="181" w:author="ZTE" w:date="2019-09-20T10:48:00Z">
              <w:r>
                <w:t>ENUMERATED {fmt0, fmt1, fmt2, fmt0-a, fmt1-a}</w:t>
              </w:r>
            </w:ins>
          </w:p>
        </w:tc>
        <w:tc>
          <w:tcPr>
            <w:tcW w:w="1879" w:type="dxa"/>
          </w:tcPr>
          <w:p w14:paraId="3C9C12FD" w14:textId="77777777" w:rsidR="00C2579F" w:rsidRDefault="00C2579F">
            <w:pPr>
              <w:pStyle w:val="TAL"/>
              <w:rPr>
                <w:ins w:id="182" w:author="ZTE" w:date="2019-09-20T10:48:00Z"/>
                <w:rFonts w:cs="Arial"/>
                <w:lang w:eastAsia="ja-JP"/>
              </w:rPr>
            </w:pPr>
          </w:p>
        </w:tc>
        <w:tc>
          <w:tcPr>
            <w:tcW w:w="1361" w:type="dxa"/>
          </w:tcPr>
          <w:p w14:paraId="4A914FEC" w14:textId="77777777" w:rsidR="00C2579F" w:rsidRDefault="00C2579F">
            <w:pPr>
              <w:pStyle w:val="TAL"/>
              <w:rPr>
                <w:ins w:id="183" w:author="ZTE" w:date="2019-09-20T10:4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B3ECAC" w14:textId="77777777" w:rsidR="00C2579F" w:rsidRDefault="004C111F">
            <w:pPr>
              <w:pStyle w:val="TAC"/>
              <w:rPr>
                <w:ins w:id="184" w:author="ZTE" w:date="2019-09-20T10:48:00Z"/>
                <w:lang w:eastAsia="ja-JP"/>
              </w:rPr>
            </w:pPr>
            <w:ins w:id="185" w:author="ZTE" w:date="2019-09-20T10:48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88B5773" w14:textId="77777777" w:rsidR="00C2579F" w:rsidRDefault="004C111F">
            <w:pPr>
              <w:pStyle w:val="TAC"/>
              <w:rPr>
                <w:ins w:id="186" w:author="ZTE" w:date="2019-09-20T10:48:00Z"/>
                <w:lang w:eastAsia="zh-CN"/>
              </w:rPr>
            </w:pPr>
            <w:ins w:id="187" w:author="ZTE" w:date="2019-09-20T10:48:00Z">
              <w:r>
                <w:rPr>
                  <w:rFonts w:cs="Arial" w:hint="eastAsia"/>
                  <w:szCs w:val="18"/>
                  <w:lang w:val="en-US" w:eastAsia="zh-CN"/>
                </w:rPr>
                <w:t>reject</w:t>
              </w:r>
            </w:ins>
          </w:p>
        </w:tc>
      </w:tr>
      <w:tr w:rsidR="00C2579F" w14:paraId="0F00A62D" w14:textId="77777777">
        <w:trPr>
          <w:trHeight w:val="732"/>
          <w:ins w:id="188" w:author="ZTE" w:date="2019-09-20T10:48:00Z"/>
        </w:trPr>
        <w:tc>
          <w:tcPr>
            <w:tcW w:w="2376" w:type="dxa"/>
          </w:tcPr>
          <w:p w14:paraId="4F756E26" w14:textId="77777777" w:rsidR="00C2579F" w:rsidRDefault="004C111F" w:rsidP="008601D7">
            <w:pPr>
              <w:pStyle w:val="TAL"/>
              <w:ind w:leftChars="100" w:left="380" w:hangingChars="100" w:hanging="180"/>
              <w:rPr>
                <w:ins w:id="189" w:author="ZTE" w:date="2019-09-20T10:48:00Z"/>
                <w:lang w:val="en-US" w:eastAsia="zh-CN"/>
              </w:rPr>
            </w:pPr>
            <w:ins w:id="190" w:author="ZTE" w:date="2019-09-20T10:48:00Z">
              <w:r>
                <w:rPr>
                  <w:rFonts w:hint="eastAsia"/>
                  <w:lang w:val="en-US" w:eastAsia="zh-CN"/>
                </w:rPr>
                <w:lastRenderedPageBreak/>
                <w:t>&gt;&gt;</w:t>
              </w:r>
              <w:r>
                <w:rPr>
                  <w:lang w:eastAsia="zh-CN"/>
                </w:rPr>
                <w:t>Anchor Carrier NPRACH Configuration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134" w:type="dxa"/>
          </w:tcPr>
          <w:p w14:paraId="670F840A" w14:textId="77777777" w:rsidR="00C2579F" w:rsidRDefault="004C111F">
            <w:pPr>
              <w:pStyle w:val="TAL"/>
              <w:rPr>
                <w:ins w:id="191" w:author="ZTE" w:date="2019-09-20T10:48:00Z"/>
                <w:lang w:val="en-US" w:eastAsia="zh-CN"/>
              </w:rPr>
            </w:pPr>
            <w:ins w:id="192" w:author="ZTE" w:date="2019-09-20T10:48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98" w:type="dxa"/>
          </w:tcPr>
          <w:p w14:paraId="59496479" w14:textId="77777777" w:rsidR="00C2579F" w:rsidRDefault="00C2579F">
            <w:pPr>
              <w:pStyle w:val="TAL"/>
              <w:rPr>
                <w:ins w:id="193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 w14:paraId="6FA064EC" w14:textId="77777777" w:rsidR="00C2579F" w:rsidRDefault="004C111F">
            <w:pPr>
              <w:pStyle w:val="TAL"/>
              <w:rPr>
                <w:ins w:id="194" w:author="ZTE" w:date="2019-09-20T10:48:00Z"/>
                <w:rFonts w:cs="Arial"/>
                <w:lang w:eastAsia="ja-JP"/>
              </w:rPr>
            </w:pPr>
            <w:ins w:id="195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14:paraId="774CB24F" w14:textId="77777777" w:rsidR="00C2579F" w:rsidRDefault="004C111F">
            <w:pPr>
              <w:pStyle w:val="TAL"/>
              <w:rPr>
                <w:ins w:id="196" w:author="ZTE" w:date="2019-09-20T10:48:00Z"/>
                <w:rFonts w:cs="Arial"/>
                <w:lang w:eastAsia="ja-JP"/>
              </w:rPr>
            </w:pPr>
            <w:ins w:id="197" w:author="ZTE" w:date="2019-09-20T10:48:00Z">
              <w:r>
                <w:rPr>
                  <w:rFonts w:cs="Arial" w:hint="eastAsia"/>
                  <w:lang w:val="en-US" w:eastAsia="zh-CN"/>
                </w:rPr>
                <w:t>I</w:t>
              </w:r>
              <w:r>
                <w:rPr>
                  <w:rFonts w:cs="Arial"/>
                  <w:lang w:eastAsia="ja-JP"/>
                </w:rPr>
                <w:t xml:space="preserve">ncludes the </w:t>
              </w:r>
              <w:r>
                <w:rPr>
                  <w:i/>
                  <w:iCs/>
                </w:rPr>
                <w:t>NPRACH-ParametersListTDD-NB-r15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1080" w:type="dxa"/>
          </w:tcPr>
          <w:p w14:paraId="54617536" w14:textId="77777777" w:rsidR="00C2579F" w:rsidRDefault="004C111F">
            <w:pPr>
              <w:pStyle w:val="TAC"/>
              <w:rPr>
                <w:ins w:id="198" w:author="ZTE" w:date="2019-09-20T10:48:00Z"/>
                <w:lang w:eastAsia="ja-JP"/>
              </w:rPr>
            </w:pPr>
            <w:ins w:id="199" w:author="ZTE" w:date="2019-09-20T10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39DA83D7" w14:textId="77777777" w:rsidR="00C2579F" w:rsidRDefault="00C2579F">
            <w:pPr>
              <w:pStyle w:val="TAC"/>
              <w:rPr>
                <w:ins w:id="200" w:author="ZTE" w:date="2019-09-20T10:48:00Z"/>
                <w:lang w:eastAsia="zh-CN"/>
              </w:rPr>
            </w:pPr>
          </w:p>
        </w:tc>
      </w:tr>
      <w:tr w:rsidR="00C2579F" w14:paraId="53E3A966" w14:textId="77777777">
        <w:trPr>
          <w:trHeight w:val="732"/>
          <w:ins w:id="201" w:author="ZTE" w:date="2019-09-20T10:48:00Z"/>
        </w:trPr>
        <w:tc>
          <w:tcPr>
            <w:tcW w:w="2376" w:type="dxa"/>
          </w:tcPr>
          <w:p w14:paraId="26F3C25F" w14:textId="77777777" w:rsidR="00C2579F" w:rsidRDefault="004C111F" w:rsidP="008601D7">
            <w:pPr>
              <w:pStyle w:val="TAL"/>
              <w:ind w:leftChars="100" w:left="380" w:hangingChars="100" w:hanging="180"/>
              <w:rPr>
                <w:ins w:id="202" w:author="ZTE" w:date="2019-09-20T10:48:00Z"/>
                <w:lang w:val="en-US" w:eastAsia="zh-CN"/>
              </w:rPr>
            </w:pPr>
            <w:ins w:id="203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rFonts w:hint="eastAsia"/>
                  <w:lang w:eastAsia="zh-CN"/>
                </w:rPr>
                <w:t>Non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Anchor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Carrier </w:t>
              </w:r>
              <w:r>
                <w:rPr>
                  <w:rFonts w:hint="eastAsia"/>
                  <w:lang w:val="en-US" w:eastAsia="zh-CN"/>
                </w:rPr>
                <w:t>Frequency List Configuration</w:t>
              </w:r>
            </w:ins>
          </w:p>
        </w:tc>
        <w:tc>
          <w:tcPr>
            <w:tcW w:w="1134" w:type="dxa"/>
          </w:tcPr>
          <w:p w14:paraId="70748EED" w14:textId="77777777" w:rsidR="00C2579F" w:rsidRDefault="004C111F">
            <w:pPr>
              <w:pStyle w:val="TAL"/>
              <w:rPr>
                <w:ins w:id="204" w:author="ZTE" w:date="2019-09-20T10:48:00Z"/>
                <w:lang w:val="en-US" w:eastAsia="zh-CN"/>
              </w:rPr>
            </w:pPr>
            <w:ins w:id="205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 w14:paraId="429C00D3" w14:textId="77777777" w:rsidR="00C2579F" w:rsidRDefault="004C111F">
            <w:pPr>
              <w:pStyle w:val="TAL"/>
              <w:rPr>
                <w:ins w:id="206" w:author="ZTE" w:date="2019-09-20T10:48:00Z"/>
                <w:lang w:val="en-US" w:eastAsia="zh-CN"/>
              </w:rPr>
            </w:pPr>
            <w:ins w:id="207" w:author="ZTE" w:date="2019-09-20T10:48:00Z">
              <w:r>
                <w:rPr>
                  <w:rFonts w:hint="eastAsia"/>
                  <w:lang w:val="en-US" w:eastAsia="zh-CN"/>
                </w:rPr>
                <w:t>&lt;0...15&gt;</w:t>
              </w:r>
            </w:ins>
          </w:p>
        </w:tc>
        <w:tc>
          <w:tcPr>
            <w:tcW w:w="1879" w:type="dxa"/>
          </w:tcPr>
          <w:p w14:paraId="75D879B0" w14:textId="77777777" w:rsidR="00C2579F" w:rsidRDefault="00C2579F">
            <w:pPr>
              <w:pStyle w:val="TAL"/>
              <w:rPr>
                <w:ins w:id="208" w:author="ZTE" w:date="2019-09-20T10:48:00Z"/>
                <w:rFonts w:cs="Arial"/>
                <w:lang w:eastAsia="ja-JP"/>
              </w:rPr>
            </w:pPr>
          </w:p>
        </w:tc>
        <w:tc>
          <w:tcPr>
            <w:tcW w:w="1361" w:type="dxa"/>
          </w:tcPr>
          <w:p w14:paraId="0CC14961" w14:textId="77777777" w:rsidR="00C2579F" w:rsidRDefault="00C2579F">
            <w:pPr>
              <w:pStyle w:val="TAL"/>
              <w:rPr>
                <w:ins w:id="209" w:author="ZTE" w:date="2019-09-20T10:48:00Z"/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6E28CC34" w14:textId="77777777" w:rsidR="00C2579F" w:rsidRDefault="00C2579F">
            <w:pPr>
              <w:pStyle w:val="TAC"/>
              <w:rPr>
                <w:ins w:id="210" w:author="ZTE" w:date="2019-09-20T10:48:00Z"/>
                <w:lang w:eastAsia="ja-JP"/>
              </w:rPr>
            </w:pPr>
          </w:p>
        </w:tc>
        <w:tc>
          <w:tcPr>
            <w:tcW w:w="1080" w:type="dxa"/>
          </w:tcPr>
          <w:p w14:paraId="2E2EC90C" w14:textId="77777777" w:rsidR="00C2579F" w:rsidRDefault="00C2579F">
            <w:pPr>
              <w:pStyle w:val="TAC"/>
              <w:rPr>
                <w:ins w:id="211" w:author="ZTE" w:date="2019-09-20T10:48:00Z"/>
                <w:lang w:eastAsia="zh-CN"/>
              </w:rPr>
            </w:pPr>
          </w:p>
        </w:tc>
      </w:tr>
      <w:tr w:rsidR="00C2579F" w14:paraId="31B1EC5A" w14:textId="77777777">
        <w:trPr>
          <w:trHeight w:val="732"/>
          <w:ins w:id="212" w:author="ZTE" w:date="2019-09-20T10:48:00Z"/>
        </w:trPr>
        <w:tc>
          <w:tcPr>
            <w:tcW w:w="2376" w:type="dxa"/>
          </w:tcPr>
          <w:p w14:paraId="5FE6984D" w14:textId="77777777" w:rsidR="00C2579F" w:rsidRDefault="004C111F" w:rsidP="008601D7">
            <w:pPr>
              <w:pStyle w:val="TAL"/>
              <w:ind w:leftChars="200" w:left="400"/>
              <w:rPr>
                <w:ins w:id="213" w:author="ZTE" w:date="2019-09-20T10:48:00Z"/>
                <w:lang w:val="en-US" w:eastAsia="zh-CN"/>
              </w:rPr>
            </w:pPr>
            <w:ins w:id="214" w:author="ZTE" w:date="2019-09-20T10:48:00Z">
              <w:r>
                <w:rPr>
                  <w:rFonts w:hint="eastAsia"/>
                  <w:lang w:val="en-US" w:eastAsia="zh-CN"/>
                </w:rPr>
                <w:t xml:space="preserve">&gt;&gt;&gt; </w:t>
              </w:r>
              <w:r>
                <w:rPr>
                  <w:rFonts w:hint="eastAsia"/>
                  <w:lang w:eastAsia="zh-CN"/>
                </w:rPr>
                <w:t>Non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Anchor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Carrier </w:t>
              </w:r>
              <w:r>
                <w:rPr>
                  <w:rFonts w:hint="eastAsia"/>
                  <w:lang w:val="en-US" w:eastAsia="zh-CN"/>
                </w:rPr>
                <w:t xml:space="preserve">Frequency </w:t>
              </w:r>
            </w:ins>
          </w:p>
        </w:tc>
        <w:tc>
          <w:tcPr>
            <w:tcW w:w="1134" w:type="dxa"/>
          </w:tcPr>
          <w:p w14:paraId="2C6DB18B" w14:textId="77777777" w:rsidR="00C2579F" w:rsidRDefault="004C111F">
            <w:pPr>
              <w:pStyle w:val="TAL"/>
              <w:rPr>
                <w:ins w:id="215" w:author="ZTE" w:date="2019-09-20T10:48:00Z"/>
                <w:lang w:val="en-US" w:eastAsia="zh-CN"/>
              </w:rPr>
            </w:pPr>
            <w:ins w:id="216" w:author="ZTE" w:date="2019-09-20T10:48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98" w:type="dxa"/>
          </w:tcPr>
          <w:p w14:paraId="0740E6BC" w14:textId="77777777" w:rsidR="00C2579F" w:rsidRDefault="00C2579F">
            <w:pPr>
              <w:pStyle w:val="TAL"/>
              <w:rPr>
                <w:ins w:id="217" w:author="ZTE" w:date="2019-09-20T10:48:00Z"/>
                <w:lang w:val="en-US" w:eastAsia="zh-CN"/>
              </w:rPr>
            </w:pPr>
          </w:p>
        </w:tc>
        <w:tc>
          <w:tcPr>
            <w:tcW w:w="1879" w:type="dxa"/>
          </w:tcPr>
          <w:p w14:paraId="5FE0677A" w14:textId="77777777" w:rsidR="00C2579F" w:rsidRDefault="004C111F">
            <w:pPr>
              <w:pStyle w:val="TAL"/>
              <w:rPr>
                <w:ins w:id="218" w:author="ZTE" w:date="2019-09-20T10:48:00Z"/>
                <w:rFonts w:cs="Arial"/>
                <w:lang w:eastAsia="ja-JP"/>
              </w:rPr>
            </w:pPr>
            <w:ins w:id="219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14:paraId="3EEEA177" w14:textId="77777777" w:rsidR="00C2579F" w:rsidRDefault="004C111F">
            <w:pPr>
              <w:pStyle w:val="TAL"/>
              <w:rPr>
                <w:ins w:id="220" w:author="ZTE" w:date="2019-09-20T10:48:00Z"/>
                <w:rFonts w:cs="Arial"/>
                <w:lang w:val="en-US" w:eastAsia="zh-CN"/>
              </w:rPr>
            </w:pPr>
            <w:ins w:id="221" w:author="ZTE" w:date="2019-09-20T10:48:00Z">
              <w:r>
                <w:rPr>
                  <w:rFonts w:cs="Arial" w:hint="eastAsia"/>
                  <w:lang w:val="en-US" w:eastAsia="zh-CN"/>
                </w:rPr>
                <w:t>I</w:t>
              </w:r>
              <w:r>
                <w:rPr>
                  <w:rFonts w:cs="Arial"/>
                  <w:lang w:eastAsia="ja-JP"/>
                </w:rPr>
                <w:t xml:space="preserve">ncludes the </w:t>
              </w:r>
              <w:r>
                <w:rPr>
                  <w:i/>
                  <w:iCs/>
                </w:rPr>
                <w:t>DL-CarrierConfigCommon-NB-r14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1080" w:type="dxa"/>
          </w:tcPr>
          <w:p w14:paraId="63B52C84" w14:textId="77777777" w:rsidR="00C2579F" w:rsidRDefault="00C2579F">
            <w:pPr>
              <w:pStyle w:val="TAC"/>
              <w:rPr>
                <w:ins w:id="222" w:author="ZTE" w:date="2019-09-20T10:48:00Z"/>
                <w:lang w:eastAsia="ja-JP"/>
              </w:rPr>
            </w:pPr>
          </w:p>
        </w:tc>
        <w:tc>
          <w:tcPr>
            <w:tcW w:w="1080" w:type="dxa"/>
          </w:tcPr>
          <w:p w14:paraId="3879BF70" w14:textId="77777777" w:rsidR="00C2579F" w:rsidRDefault="00C2579F">
            <w:pPr>
              <w:pStyle w:val="TAC"/>
              <w:rPr>
                <w:ins w:id="223" w:author="ZTE" w:date="2019-09-20T10:48:00Z"/>
                <w:lang w:eastAsia="zh-CN"/>
              </w:rPr>
            </w:pPr>
          </w:p>
        </w:tc>
      </w:tr>
      <w:tr w:rsidR="00C2579F" w14:paraId="31F7DA76" w14:textId="77777777">
        <w:trPr>
          <w:trHeight w:val="732"/>
          <w:ins w:id="224" w:author="ZTE" w:date="2019-09-20T10:48:00Z"/>
        </w:trPr>
        <w:tc>
          <w:tcPr>
            <w:tcW w:w="2376" w:type="dxa"/>
          </w:tcPr>
          <w:p w14:paraId="11C5092C" w14:textId="77777777" w:rsidR="00C2579F" w:rsidRDefault="004C111F" w:rsidP="008601D7">
            <w:pPr>
              <w:pStyle w:val="TAL"/>
              <w:ind w:leftChars="100" w:left="380" w:hangingChars="100" w:hanging="180"/>
              <w:rPr>
                <w:ins w:id="225" w:author="ZTE" w:date="2019-09-20T10:48:00Z"/>
                <w:lang w:eastAsia="zh-CN"/>
              </w:rPr>
            </w:pPr>
            <w:ins w:id="226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rFonts w:hint="eastAsia"/>
                  <w:lang w:eastAsia="zh-CN"/>
                </w:rPr>
                <w:t>Non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Anchor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Carrier NPRACH Configuration 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134" w:type="dxa"/>
          </w:tcPr>
          <w:p w14:paraId="4EFD939B" w14:textId="77777777" w:rsidR="00C2579F" w:rsidRDefault="004C111F">
            <w:pPr>
              <w:pStyle w:val="TAL"/>
              <w:rPr>
                <w:ins w:id="227" w:author="ZTE" w:date="2019-09-20T10:48:00Z"/>
                <w:lang w:val="en-US" w:eastAsia="zh-CN"/>
              </w:rPr>
            </w:pPr>
            <w:ins w:id="228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 w14:paraId="71148B1B" w14:textId="77777777" w:rsidR="00C2579F" w:rsidRDefault="00C2579F">
            <w:pPr>
              <w:pStyle w:val="TAL"/>
              <w:rPr>
                <w:ins w:id="229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 w14:paraId="3C2976EE" w14:textId="77777777" w:rsidR="00C2579F" w:rsidRDefault="004C111F">
            <w:pPr>
              <w:pStyle w:val="TAL"/>
              <w:rPr>
                <w:ins w:id="230" w:author="ZTE" w:date="2019-09-20T10:48:00Z"/>
                <w:rFonts w:cs="Arial"/>
                <w:lang w:eastAsia="ja-JP"/>
              </w:rPr>
            </w:pPr>
            <w:ins w:id="231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14:paraId="1DC46680" w14:textId="77777777" w:rsidR="00C2579F" w:rsidRDefault="004C111F">
            <w:pPr>
              <w:pStyle w:val="TAL"/>
              <w:rPr>
                <w:ins w:id="232" w:author="ZTE" w:date="2019-09-20T10:48:00Z"/>
                <w:rFonts w:cs="Arial"/>
                <w:lang w:eastAsia="ja-JP"/>
              </w:rPr>
            </w:pPr>
            <w:ins w:id="233" w:author="ZTE" w:date="2019-09-20T10:48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UL-ConfigCommonListTDD-NB-r15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22"/>
                  <w:lang w:val="en-US" w:eastAsia="zh-CN"/>
                </w:rPr>
                <w:t xml:space="preserve">IE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3.1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129CEE68" w14:textId="77777777" w:rsidR="00C2579F" w:rsidRDefault="004C111F">
            <w:pPr>
              <w:pStyle w:val="TAC"/>
              <w:rPr>
                <w:ins w:id="234" w:author="ZTE" w:date="2019-09-20T10:48:00Z"/>
                <w:lang w:eastAsia="ja-JP"/>
              </w:rPr>
            </w:pPr>
            <w:ins w:id="235" w:author="ZTE" w:date="2019-09-20T10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2972BE36" w14:textId="77777777" w:rsidR="00C2579F" w:rsidRDefault="00C2579F">
            <w:pPr>
              <w:pStyle w:val="TAC"/>
              <w:rPr>
                <w:ins w:id="236" w:author="ZTE" w:date="2019-09-20T10:48:00Z"/>
                <w:lang w:eastAsia="zh-CN"/>
              </w:rPr>
            </w:pPr>
          </w:p>
        </w:tc>
      </w:tr>
    </w:tbl>
    <w:p w14:paraId="0C84A73A" w14:textId="77777777" w:rsidR="00C2579F" w:rsidRDefault="004C111F"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End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4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th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 w14:paraId="5810250D" w14:textId="77777777" w:rsidR="00C2579F" w:rsidRDefault="00C2579F"/>
    <w:sectPr w:rsidR="00C2579F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C9BF8" w14:textId="77777777" w:rsidR="00187A6D" w:rsidRDefault="00187A6D">
      <w:pPr>
        <w:spacing w:after="0"/>
      </w:pPr>
      <w:r>
        <w:separator/>
      </w:r>
    </w:p>
  </w:endnote>
  <w:endnote w:type="continuationSeparator" w:id="0">
    <w:p w14:paraId="083CA088" w14:textId="77777777" w:rsidR="00187A6D" w:rsidRDefault="00187A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E8E11" w14:textId="77777777" w:rsidR="00187A6D" w:rsidRDefault="00187A6D">
      <w:pPr>
        <w:spacing w:after="0"/>
      </w:pPr>
      <w:r>
        <w:separator/>
      </w:r>
    </w:p>
  </w:footnote>
  <w:footnote w:type="continuationSeparator" w:id="0">
    <w:p w14:paraId="13170DC7" w14:textId="77777777" w:rsidR="00187A6D" w:rsidRDefault="00187A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EBB2A" w14:textId="77777777" w:rsidR="003F3D2D" w:rsidRDefault="003F3D2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5B93E" w14:textId="77777777" w:rsidR="003F3D2D" w:rsidRDefault="003F3D2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3C6E6" w14:textId="77777777" w:rsidR="003F3D2D" w:rsidRDefault="003F3D2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FD46A" w14:textId="77777777" w:rsidR="003F3D2D" w:rsidRDefault="003F3D2D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ijiang">
    <w15:presenceInfo w15:providerId="None" w15:userId="Zi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99B"/>
    <w:rsid w:val="000C6598"/>
    <w:rsid w:val="000F58C1"/>
    <w:rsid w:val="00145D43"/>
    <w:rsid w:val="0016208F"/>
    <w:rsid w:val="00187A6D"/>
    <w:rsid w:val="00192481"/>
    <w:rsid w:val="00192C46"/>
    <w:rsid w:val="001A08B3"/>
    <w:rsid w:val="001A7B60"/>
    <w:rsid w:val="001B52F0"/>
    <w:rsid w:val="001B7A65"/>
    <w:rsid w:val="001E41F3"/>
    <w:rsid w:val="002542B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1EA7"/>
    <w:rsid w:val="003E1A36"/>
    <w:rsid w:val="003F3D2D"/>
    <w:rsid w:val="00410371"/>
    <w:rsid w:val="004242F1"/>
    <w:rsid w:val="00495E18"/>
    <w:rsid w:val="004B75B7"/>
    <w:rsid w:val="004C111F"/>
    <w:rsid w:val="00500DFC"/>
    <w:rsid w:val="0051580D"/>
    <w:rsid w:val="00547111"/>
    <w:rsid w:val="00592D74"/>
    <w:rsid w:val="005E2C44"/>
    <w:rsid w:val="006062C4"/>
    <w:rsid w:val="00621188"/>
    <w:rsid w:val="006257ED"/>
    <w:rsid w:val="006322B4"/>
    <w:rsid w:val="00695808"/>
    <w:rsid w:val="006B46FB"/>
    <w:rsid w:val="006D41DE"/>
    <w:rsid w:val="006E21FB"/>
    <w:rsid w:val="007136D0"/>
    <w:rsid w:val="00792342"/>
    <w:rsid w:val="007977A8"/>
    <w:rsid w:val="007B512A"/>
    <w:rsid w:val="007C2097"/>
    <w:rsid w:val="007D6A07"/>
    <w:rsid w:val="007F7259"/>
    <w:rsid w:val="008040A8"/>
    <w:rsid w:val="008279FA"/>
    <w:rsid w:val="008601D7"/>
    <w:rsid w:val="008626E7"/>
    <w:rsid w:val="00870EE7"/>
    <w:rsid w:val="008863B9"/>
    <w:rsid w:val="00886792"/>
    <w:rsid w:val="008A45A6"/>
    <w:rsid w:val="008C7120"/>
    <w:rsid w:val="008F686C"/>
    <w:rsid w:val="009148DE"/>
    <w:rsid w:val="00941E30"/>
    <w:rsid w:val="009777D9"/>
    <w:rsid w:val="00991B88"/>
    <w:rsid w:val="009A5753"/>
    <w:rsid w:val="009A579D"/>
    <w:rsid w:val="009E3297"/>
    <w:rsid w:val="009F0914"/>
    <w:rsid w:val="009F734F"/>
    <w:rsid w:val="00A246B6"/>
    <w:rsid w:val="00A47E70"/>
    <w:rsid w:val="00A50CF0"/>
    <w:rsid w:val="00A7671C"/>
    <w:rsid w:val="00AA2CBC"/>
    <w:rsid w:val="00AC5820"/>
    <w:rsid w:val="00AD14B8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E8E"/>
    <w:rsid w:val="00C2579F"/>
    <w:rsid w:val="00C40400"/>
    <w:rsid w:val="00C66BA2"/>
    <w:rsid w:val="00C95985"/>
    <w:rsid w:val="00CA6399"/>
    <w:rsid w:val="00CC5026"/>
    <w:rsid w:val="00CC68D0"/>
    <w:rsid w:val="00D03F9A"/>
    <w:rsid w:val="00D06D51"/>
    <w:rsid w:val="00D1158E"/>
    <w:rsid w:val="00D24991"/>
    <w:rsid w:val="00D50255"/>
    <w:rsid w:val="00D52427"/>
    <w:rsid w:val="00D66520"/>
    <w:rsid w:val="00DA1C4D"/>
    <w:rsid w:val="00DA287D"/>
    <w:rsid w:val="00DC4713"/>
    <w:rsid w:val="00DE34CF"/>
    <w:rsid w:val="00DE6A1D"/>
    <w:rsid w:val="00E06F2F"/>
    <w:rsid w:val="00E13F3D"/>
    <w:rsid w:val="00E34898"/>
    <w:rsid w:val="00E42C96"/>
    <w:rsid w:val="00EB09B7"/>
    <w:rsid w:val="00EC7BF9"/>
    <w:rsid w:val="00EE7D7C"/>
    <w:rsid w:val="00F25D98"/>
    <w:rsid w:val="00F263B5"/>
    <w:rsid w:val="00F300FB"/>
    <w:rsid w:val="00F63A28"/>
    <w:rsid w:val="00FB6386"/>
    <w:rsid w:val="18A079B2"/>
    <w:rsid w:val="1C232FEF"/>
    <w:rsid w:val="1C7D7E99"/>
    <w:rsid w:val="1E42044E"/>
    <w:rsid w:val="24126D27"/>
    <w:rsid w:val="2EBE6D1E"/>
    <w:rsid w:val="40250096"/>
    <w:rsid w:val="44A609A1"/>
    <w:rsid w:val="4C730C27"/>
    <w:rsid w:val="4FBE0DE4"/>
    <w:rsid w:val="503705AA"/>
    <w:rsid w:val="53296A3D"/>
    <w:rsid w:val="581363FF"/>
    <w:rsid w:val="5CCE017C"/>
    <w:rsid w:val="62264234"/>
    <w:rsid w:val="63D55934"/>
    <w:rsid w:val="7CB3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597E313-5866-4B6F-943C-316BC0EF4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har">
    <w:name w:val="页脚 Char"/>
    <w:basedOn w:val="a0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1">
    <w:name w:val="No Spacing"/>
    <w:basedOn w:val="a"/>
    <w:qFormat/>
    <w:pPr>
      <w:suppressAutoHyphens/>
      <w:spacing w:after="0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9B97AA-491A-4F34-9AB1-A60B694BB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11</Pages>
  <Words>3246</Words>
  <Characters>18508</Characters>
  <Application>Microsoft Office Word</Application>
  <DocSecurity>0</DocSecurity>
  <Lines>154</Lines>
  <Paragraphs>43</Paragraphs>
  <ScaleCrop>false</ScaleCrop>
  <Company>3GPP Support Team</Company>
  <LinksUpToDate>false</LinksUpToDate>
  <CharactersWithSpaces>21711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9</cp:revision>
  <cp:lastPrinted>2411-12-31T15:59:00Z</cp:lastPrinted>
  <dcterms:created xsi:type="dcterms:W3CDTF">2019-10-03T00:31:00Z</dcterms:created>
  <dcterms:modified xsi:type="dcterms:W3CDTF">2019-10-03T00:35:00Z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(3)06EOSaNsaI/nTBEMjONyOzjUoy8Mj60+Fuf0jT00f8852fp0e7G56ryxHqHwDbgKNQ1NEuq7
aV4XNE/FB/JY5nMGotBTGLtRftNFiE2Fl4EDwNAZt+6nJ4nvFURfAv9aP+FZxyTLtqZlICoG
ohV7MbM3KHaTfmfJuCuZizSfumkUEaAbjoHSLWKAqPDXwQzCBowwiNlxwQ1JS9sWT5H2o2Nq
+wZA/DaWtHE6tZDnUb</vt:lpwstr>
  </property>
  <property fmtid="{D5CDD505-2E9C-101B-9397-08002B2CF9AE}" pid="22" name="_2015_ms_pID_7253431">
    <vt:lpwstr>nSiU+uXBmzg8JQsLPpLsRXMKuNMs7r/tUn78O9SRh6zkI28Ux/DA3b
GdbCpk1kqXAOn2Piyt/42M528iqRdNeUXVX2orGxs01FNyJOrewVsNxjBmF+f3jkpF87sgN4
UHLYpUXM9mi7pYkHjyK0QTOkqIhGRMgPH5zGFHXLLEY3E+QoGaZrVthZmJ8UM9gRtaNd5sob
uDsCG/vY7KwKbcoIci2AXIoJzvsaD78ow20e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1560734007</vt:lpwstr>
  </property>
  <property fmtid="{D5CDD505-2E9C-101B-9397-08002B2CF9AE}" pid="27" name="_2015_ms_pID_7253432">
    <vt:lpwstr>bMMh7/tP+TLgggM5Of45qXY=</vt:lpwstr>
  </property>
  <property fmtid="{D5CDD505-2E9C-101B-9397-08002B2CF9AE}" pid="28" name="KSOProductBuildVer">
    <vt:lpwstr>2052-10.8.2.7027</vt:lpwstr>
  </property>
</Properties>
</file>